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6F" w:rsidRDefault="00AD396F" w:rsidP="00AD396F">
      <w:pPr>
        <w:jc w:val="both"/>
      </w:pPr>
      <w:bookmarkStart w:id="0" w:name="_GoBack"/>
      <w:r>
        <w:t>opakovaně jsme obtěžováni v našich domovech hlučnými akcemi pořádaných</w:t>
      </w:r>
      <w:r>
        <w:t xml:space="preserve"> </w:t>
      </w:r>
      <w:r>
        <w:t>městem Chomutov či</w:t>
      </w:r>
      <w:r>
        <w:t xml:space="preserve"> </w:t>
      </w:r>
      <w:r>
        <w:t>jeho organizacemi v okolí Kamencového jezera,</w:t>
      </w:r>
      <w:r>
        <w:t xml:space="preserve"> </w:t>
      </w:r>
    </w:p>
    <w:p w:rsidR="00AD396F" w:rsidRDefault="00AD396F" w:rsidP="00AD396F">
      <w:pPr>
        <w:jc w:val="both"/>
      </w:pPr>
      <w:r>
        <w:t xml:space="preserve">13.5.2023 – letní kino – maxim </w:t>
      </w:r>
      <w:proofErr w:type="spellStart"/>
      <w:r>
        <w:t>turbulenc</w:t>
      </w:r>
      <w:proofErr w:type="spellEnd"/>
      <w:r>
        <w:t xml:space="preserve"> do 22:00</w:t>
      </w:r>
    </w:p>
    <w:p w:rsidR="00AD396F" w:rsidRDefault="00AD396F" w:rsidP="00AD396F">
      <w:pPr>
        <w:jc w:val="both"/>
      </w:pPr>
      <w:r>
        <w:t>Od cca 13:00 – vyhrává areál Banda, vyhrává Marina, vyhrává a komentuje</w:t>
      </w:r>
      <w:r>
        <w:t xml:space="preserve"> </w:t>
      </w:r>
      <w:r>
        <w:t>kemp jezero</w:t>
      </w:r>
    </w:p>
    <w:p w:rsidR="00AD396F" w:rsidRDefault="00AD396F" w:rsidP="00AD396F">
      <w:pPr>
        <w:jc w:val="both"/>
      </w:pPr>
      <w:r>
        <w:t xml:space="preserve"> </w:t>
      </w:r>
      <w:r>
        <w:t>19.5.2023 - od 14:30 Letní kino do cca 19:00 a pak od 20:00 do 22:00</w:t>
      </w:r>
    </w:p>
    <w:p w:rsidR="00AD396F" w:rsidRDefault="00AD396F" w:rsidP="00AD396F">
      <w:pPr>
        <w:jc w:val="both"/>
      </w:pPr>
      <w:r>
        <w:t xml:space="preserve">20.5.2023 - od 19:30, a od 20:30 - </w:t>
      </w:r>
      <w:proofErr w:type="gramStart"/>
      <w:r>
        <w:t>nesnesitelně - dle</w:t>
      </w:r>
      <w:proofErr w:type="gramEnd"/>
      <w:r>
        <w:t xml:space="preserve"> informace od MP</w:t>
      </w:r>
      <w:r>
        <w:t xml:space="preserve"> </w:t>
      </w:r>
      <w:r>
        <w:t>povoleno do 22:30 - což je rušení nočního klidu</w:t>
      </w:r>
    </w:p>
    <w:p w:rsidR="00AD396F" w:rsidRDefault="00AD396F" w:rsidP="00AD396F">
      <w:pPr>
        <w:jc w:val="both"/>
      </w:pPr>
      <w:r>
        <w:t>nikdo hlučné akce nereguluje, jedná se o opakované obtěžování,</w:t>
      </w:r>
      <w:r>
        <w:t xml:space="preserve"> </w:t>
      </w:r>
      <w:r>
        <w:t>město navíc nestihlo připravit</w:t>
      </w:r>
      <w:r>
        <w:t xml:space="preserve"> </w:t>
      </w:r>
      <w:r>
        <w:t>parkoviště v ulici Přemyslova,</w:t>
      </w:r>
      <w:r>
        <w:t xml:space="preserve"> </w:t>
      </w:r>
      <w:r>
        <w:t>při každé uvedené akci jsou místní ulice ucpané a nemáme kde</w:t>
      </w:r>
      <w:r>
        <w:t xml:space="preserve"> </w:t>
      </w:r>
      <w:r>
        <w:t>zaparkovat</w:t>
      </w:r>
    </w:p>
    <w:p w:rsidR="00AD396F" w:rsidRDefault="00AD396F" w:rsidP="00AD396F">
      <w:pPr>
        <w:jc w:val="both"/>
      </w:pPr>
      <w:r>
        <w:t>žádám Vás o:</w:t>
      </w:r>
    </w:p>
    <w:p w:rsidR="00AD396F" w:rsidRDefault="00AD396F" w:rsidP="00AD396F">
      <w:pPr>
        <w:jc w:val="both"/>
      </w:pPr>
      <w:r>
        <w:t xml:space="preserve">- zaslání kopie </w:t>
      </w:r>
      <w:proofErr w:type="spellStart"/>
      <w:r>
        <w:t>SoD</w:t>
      </w:r>
      <w:proofErr w:type="spellEnd"/>
      <w:r>
        <w:t xml:space="preserve"> na stavební </w:t>
      </w:r>
      <w:proofErr w:type="gramStart"/>
      <w:r>
        <w:t>práce - vchod</w:t>
      </w:r>
      <w:proofErr w:type="gramEnd"/>
      <w:r>
        <w:t xml:space="preserve"> Přemyslova - parkoviště atd.</w:t>
      </w:r>
    </w:p>
    <w:p w:rsidR="00AD396F" w:rsidRDefault="00AD396F" w:rsidP="00AD396F">
      <w:pPr>
        <w:jc w:val="both"/>
      </w:pPr>
      <w:r>
        <w:t>- písemné vyjádření jaké pokuty město uplatní za nedodržení termínu</w:t>
      </w:r>
    </w:p>
    <w:p w:rsidR="00AD396F" w:rsidRDefault="00AD396F" w:rsidP="00AD396F">
      <w:pPr>
        <w:jc w:val="both"/>
      </w:pPr>
      <w:r>
        <w:t xml:space="preserve">- písemné </w:t>
      </w:r>
      <w:proofErr w:type="gramStart"/>
      <w:r>
        <w:t>vyjádření - kdo</w:t>
      </w:r>
      <w:proofErr w:type="gramEnd"/>
      <w:r>
        <w:t xml:space="preserve"> je osobně odpovědný za intenzitu hluku z</w:t>
      </w:r>
      <w:r>
        <w:t xml:space="preserve"> </w:t>
      </w:r>
      <w:r>
        <w:t>reproduktorů na akcích na</w:t>
      </w:r>
      <w:r>
        <w:t xml:space="preserve"> </w:t>
      </w:r>
      <w:r>
        <w:t>pozemcích a zařízeních města</w:t>
      </w:r>
    </w:p>
    <w:p w:rsidR="00AD396F" w:rsidRDefault="00AD396F" w:rsidP="00AD396F">
      <w:pPr>
        <w:jc w:val="both"/>
      </w:pPr>
      <w:r>
        <w:t xml:space="preserve">- písemné </w:t>
      </w:r>
      <w:proofErr w:type="gramStart"/>
      <w:r>
        <w:t>vyjádření - kdo</w:t>
      </w:r>
      <w:proofErr w:type="gramEnd"/>
      <w:r>
        <w:t>, kdy a komu v MP sdělil, že se jedná o akce</w:t>
      </w:r>
      <w:r>
        <w:t xml:space="preserve"> </w:t>
      </w:r>
      <w:r>
        <w:t>povolené městem a nemohou tedy zasahovat dle OZ</w:t>
      </w:r>
    </w:p>
    <w:p w:rsidR="00AD396F" w:rsidRDefault="00AD396F" w:rsidP="00AD396F">
      <w:pPr>
        <w:jc w:val="both"/>
      </w:pPr>
      <w:r>
        <w:t xml:space="preserve">- písemné </w:t>
      </w:r>
      <w:proofErr w:type="gramStart"/>
      <w:r>
        <w:t>vyjádření - kdo</w:t>
      </w:r>
      <w:proofErr w:type="gramEnd"/>
      <w:r>
        <w:t>, kdy a komu v MP sdělil, že se jedná o akce</w:t>
      </w:r>
      <w:r>
        <w:t xml:space="preserve"> </w:t>
      </w:r>
      <w:r>
        <w:t>povolené městem po 22:00 v</w:t>
      </w:r>
      <w:r>
        <w:t xml:space="preserve"> </w:t>
      </w:r>
      <w:r>
        <w:t>době nočního klidu a nemohou tedy zasahovat dle</w:t>
      </w:r>
      <w:r>
        <w:t xml:space="preserve"> </w:t>
      </w:r>
      <w:r>
        <w:t>OZ</w:t>
      </w:r>
      <w:bookmarkEnd w:id="0"/>
    </w:p>
    <w:sectPr w:rsidR="00AD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6F"/>
    <w:rsid w:val="0041157F"/>
    <w:rsid w:val="00A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B4D6"/>
  <w15:chartTrackingRefBased/>
  <w15:docId w15:val="{0DBDE39C-7B94-491C-A3D5-2D0EC0B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2023-07-18T12:07:00Z</dcterms:created>
  <dcterms:modified xsi:type="dcterms:W3CDTF">2023-07-18T12:08:00Z</dcterms:modified>
</cp:coreProperties>
</file>