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7FD" w:rsidRPr="007F650D" w:rsidRDefault="008A61A9" w:rsidP="00DD4F88">
      <w:pPr>
        <w:spacing w:after="0" w:line="240" w:lineRule="auto"/>
        <w:rPr>
          <w:u w:val="single"/>
        </w:rPr>
      </w:pPr>
      <w:r w:rsidRPr="007F650D">
        <w:rPr>
          <w:u w:val="single"/>
        </w:rPr>
        <w:t>Důvodová zpráva:</w:t>
      </w:r>
    </w:p>
    <w:p w:rsidR="008A61A9" w:rsidRPr="007F650D" w:rsidRDefault="008A61A9" w:rsidP="00DD4F88">
      <w:pPr>
        <w:spacing w:after="0" w:line="240" w:lineRule="auto"/>
      </w:pPr>
    </w:p>
    <w:p w:rsidR="008A61A9" w:rsidRDefault="008A61A9" w:rsidP="00DD4F88">
      <w:pPr>
        <w:spacing w:after="0" w:line="240" w:lineRule="auto"/>
        <w:rPr>
          <w:b/>
        </w:rPr>
      </w:pPr>
      <w:r w:rsidRPr="007F650D">
        <w:rPr>
          <w:b/>
        </w:rPr>
        <w:t>Doplnění návrhu rozpočtu města pro rok 2016</w:t>
      </w:r>
    </w:p>
    <w:p w:rsidR="00E57C03" w:rsidRPr="007F650D" w:rsidRDefault="00E57C03" w:rsidP="00DD4F88">
      <w:pPr>
        <w:spacing w:after="0" w:line="240" w:lineRule="auto"/>
        <w:rPr>
          <w:b/>
        </w:rPr>
      </w:pPr>
    </w:p>
    <w:p w:rsidR="008A61A9" w:rsidRPr="007F650D" w:rsidRDefault="008A61A9" w:rsidP="00DD4F88">
      <w:pPr>
        <w:spacing w:after="0" w:line="240" w:lineRule="auto"/>
      </w:pPr>
    </w:p>
    <w:p w:rsidR="008A61A9" w:rsidRPr="007F650D" w:rsidRDefault="008A61A9" w:rsidP="007B33D7">
      <w:pPr>
        <w:spacing w:after="0" w:line="240" w:lineRule="auto"/>
        <w:jc w:val="both"/>
      </w:pPr>
      <w:r w:rsidRPr="007F650D">
        <w:t xml:space="preserve">Po projednání s vedením města </w:t>
      </w:r>
      <w:r w:rsidR="002873FB" w:rsidRPr="007F650D">
        <w:t>předkládá odbor ekonomiky ke schválení tyto úpravy rozpočtu</w:t>
      </w:r>
      <w:r w:rsidRPr="007F650D">
        <w:t>:</w:t>
      </w:r>
    </w:p>
    <w:p w:rsidR="008A61A9" w:rsidRPr="007F650D" w:rsidRDefault="008A61A9" w:rsidP="007B33D7">
      <w:pPr>
        <w:spacing w:after="0" w:line="240" w:lineRule="auto"/>
        <w:jc w:val="both"/>
      </w:pPr>
    </w:p>
    <w:p w:rsidR="00966922" w:rsidRPr="007F650D" w:rsidRDefault="008A61A9" w:rsidP="007B33D7">
      <w:pPr>
        <w:pStyle w:val="Bezmezer"/>
        <w:numPr>
          <w:ilvl w:val="0"/>
          <w:numId w:val="8"/>
        </w:numPr>
        <w:jc w:val="both"/>
        <w:rPr>
          <w:rFonts w:asciiTheme="minorHAnsi" w:hAnsiTheme="minorHAnsi"/>
          <w:b/>
        </w:rPr>
      </w:pPr>
      <w:r w:rsidRPr="007F650D">
        <w:rPr>
          <w:rFonts w:asciiTheme="minorHAnsi" w:hAnsiTheme="minorHAnsi"/>
          <w:b/>
        </w:rPr>
        <w:t xml:space="preserve">Vypuštění realizace investiční akce Rekonstrukce  objektu Kamenná č. p. 5164 </w:t>
      </w:r>
      <w:r w:rsidRPr="007F650D">
        <w:rPr>
          <w:rFonts w:asciiTheme="minorHAnsi" w:hAnsiTheme="minorHAnsi"/>
        </w:rPr>
        <w:t xml:space="preserve">(objekt bývalé PČR) – přebudování na jesle a ředitelství  Sociálních služeb Chomutov, </w:t>
      </w:r>
      <w:proofErr w:type="spellStart"/>
      <w:proofErr w:type="gramStart"/>
      <w:r w:rsidRPr="007F650D">
        <w:rPr>
          <w:rFonts w:asciiTheme="minorHAnsi" w:hAnsiTheme="minorHAnsi"/>
        </w:rPr>
        <w:t>p.o</w:t>
      </w:r>
      <w:proofErr w:type="spellEnd"/>
      <w:r w:rsidRPr="007F650D">
        <w:rPr>
          <w:rFonts w:asciiTheme="minorHAnsi" w:hAnsiTheme="minorHAnsi"/>
        </w:rPr>
        <w:t>.</w:t>
      </w:r>
      <w:proofErr w:type="gramEnd"/>
      <w:r w:rsidRPr="007F650D">
        <w:rPr>
          <w:rFonts w:asciiTheme="minorHAnsi" w:hAnsiTheme="minorHAnsi"/>
        </w:rPr>
        <w:t xml:space="preserve"> v částce </w:t>
      </w:r>
      <w:r w:rsidRPr="00A34534">
        <w:rPr>
          <w:rFonts w:asciiTheme="minorHAnsi" w:hAnsiTheme="minorHAnsi"/>
          <w:color w:val="FF0000"/>
        </w:rPr>
        <w:t>24,7 mil. Kč</w:t>
      </w:r>
      <w:r w:rsidR="00966922" w:rsidRPr="007F650D">
        <w:rPr>
          <w:rFonts w:asciiTheme="minorHAnsi" w:hAnsiTheme="minorHAnsi"/>
          <w:b/>
        </w:rPr>
        <w:t xml:space="preserve"> </w:t>
      </w:r>
      <w:r w:rsidR="007B33D7">
        <w:rPr>
          <w:rFonts w:asciiTheme="minorHAnsi" w:hAnsiTheme="minorHAnsi"/>
          <w:b/>
        </w:rPr>
        <w:t xml:space="preserve">                                 </w:t>
      </w:r>
      <w:bookmarkStart w:id="0" w:name="_GoBack"/>
      <w:bookmarkEnd w:id="0"/>
      <w:r w:rsidR="00966922" w:rsidRPr="007F650D">
        <w:rPr>
          <w:rFonts w:asciiTheme="minorHAnsi" w:hAnsiTheme="minorHAnsi"/>
          <w:b/>
        </w:rPr>
        <w:t>a převedení</w:t>
      </w:r>
      <w:r w:rsidR="00966922" w:rsidRPr="007F650D">
        <w:rPr>
          <w:rFonts w:asciiTheme="minorHAnsi" w:hAnsiTheme="minorHAnsi"/>
        </w:rPr>
        <w:t xml:space="preserve"> této částky z </w:t>
      </w:r>
      <w:proofErr w:type="spellStart"/>
      <w:r w:rsidR="00966922" w:rsidRPr="007F650D">
        <w:rPr>
          <w:rFonts w:asciiTheme="minorHAnsi" w:hAnsiTheme="minorHAnsi"/>
        </w:rPr>
        <w:t>orj</w:t>
      </w:r>
      <w:proofErr w:type="spellEnd"/>
      <w:r w:rsidR="00966922" w:rsidRPr="007F650D">
        <w:rPr>
          <w:rFonts w:asciiTheme="minorHAnsi" w:hAnsiTheme="minorHAnsi"/>
        </w:rPr>
        <w:t xml:space="preserve">. 17 do </w:t>
      </w:r>
      <w:proofErr w:type="spellStart"/>
      <w:r w:rsidR="00966922" w:rsidRPr="007F650D">
        <w:rPr>
          <w:rFonts w:asciiTheme="minorHAnsi" w:hAnsiTheme="minorHAnsi"/>
        </w:rPr>
        <w:t>orj</w:t>
      </w:r>
      <w:proofErr w:type="spellEnd"/>
      <w:r w:rsidR="00966922" w:rsidRPr="007F650D">
        <w:rPr>
          <w:rFonts w:asciiTheme="minorHAnsi" w:hAnsiTheme="minorHAnsi"/>
        </w:rPr>
        <w:t xml:space="preserve">. 01 </w:t>
      </w:r>
      <w:r w:rsidR="00966922" w:rsidRPr="007F650D">
        <w:rPr>
          <w:rFonts w:asciiTheme="minorHAnsi" w:hAnsiTheme="minorHAnsi"/>
          <w:b/>
        </w:rPr>
        <w:t>do investiční rezervy města</w:t>
      </w:r>
    </w:p>
    <w:p w:rsidR="008A61A9" w:rsidRPr="007F650D" w:rsidRDefault="008A61A9" w:rsidP="007B33D7">
      <w:pPr>
        <w:pStyle w:val="Bezmezer"/>
        <w:ind w:left="720"/>
        <w:jc w:val="both"/>
        <w:rPr>
          <w:rFonts w:asciiTheme="minorHAnsi" w:hAnsiTheme="minorHAnsi"/>
        </w:rPr>
      </w:pPr>
    </w:p>
    <w:p w:rsidR="00966922" w:rsidRPr="007F650D" w:rsidRDefault="00966922" w:rsidP="007B33D7">
      <w:pPr>
        <w:pStyle w:val="Bezmezer"/>
        <w:ind w:firstLine="360"/>
        <w:jc w:val="both"/>
        <w:rPr>
          <w:rFonts w:asciiTheme="minorHAnsi" w:hAnsiTheme="minorHAnsi"/>
          <w:i/>
        </w:rPr>
      </w:pPr>
      <w:r w:rsidRPr="007F650D">
        <w:rPr>
          <w:rFonts w:asciiTheme="minorHAnsi" w:hAnsiTheme="minorHAnsi"/>
          <w:i/>
        </w:rPr>
        <w:t>Původně</w:t>
      </w:r>
      <w:r w:rsidRPr="007F650D">
        <w:rPr>
          <w:rFonts w:asciiTheme="minorHAnsi" w:hAnsiTheme="minorHAnsi"/>
          <w:i/>
        </w:rPr>
        <w:tab/>
      </w:r>
      <w:r w:rsidRPr="007F650D">
        <w:rPr>
          <w:rFonts w:asciiTheme="minorHAnsi" w:hAnsiTheme="minorHAnsi"/>
          <w:i/>
        </w:rPr>
        <w:tab/>
      </w:r>
      <w:r w:rsidRPr="007F650D">
        <w:rPr>
          <w:rFonts w:asciiTheme="minorHAnsi" w:hAnsiTheme="minorHAnsi"/>
          <w:i/>
        </w:rPr>
        <w:tab/>
      </w:r>
      <w:r w:rsidRPr="007F650D">
        <w:rPr>
          <w:rFonts w:asciiTheme="minorHAnsi" w:hAnsiTheme="minorHAnsi"/>
          <w:i/>
        </w:rPr>
        <w:tab/>
      </w:r>
      <w:r w:rsidRPr="007F650D">
        <w:rPr>
          <w:rFonts w:asciiTheme="minorHAnsi" w:hAnsiTheme="minorHAnsi"/>
          <w:i/>
        </w:rPr>
        <w:tab/>
        <w:t>Nový návrh</w:t>
      </w:r>
    </w:p>
    <w:p w:rsidR="008A61A9" w:rsidRPr="007F650D" w:rsidRDefault="00966922" w:rsidP="007B33D7">
      <w:pPr>
        <w:pStyle w:val="Bezmezer"/>
        <w:ind w:firstLine="360"/>
        <w:jc w:val="both"/>
        <w:rPr>
          <w:rFonts w:asciiTheme="minorHAnsi" w:hAnsiTheme="minorHAnsi"/>
        </w:rPr>
      </w:pPr>
      <w:r w:rsidRPr="007F650D">
        <w:rPr>
          <w:rFonts w:asciiTheme="minorHAnsi" w:hAnsiTheme="minorHAnsi"/>
        </w:rPr>
        <w:t xml:space="preserve">17-3639-6121 </w:t>
      </w:r>
      <w:proofErr w:type="spellStart"/>
      <w:r w:rsidRPr="007F650D">
        <w:rPr>
          <w:rFonts w:asciiTheme="minorHAnsi" w:hAnsiTheme="minorHAnsi"/>
        </w:rPr>
        <w:t>or</w:t>
      </w:r>
      <w:r w:rsidR="008A61A9" w:rsidRPr="007F650D">
        <w:rPr>
          <w:rFonts w:asciiTheme="minorHAnsi" w:hAnsiTheme="minorHAnsi"/>
        </w:rPr>
        <w:t>g</w:t>
      </w:r>
      <w:proofErr w:type="spellEnd"/>
      <w:r w:rsidR="008A61A9" w:rsidRPr="007F650D">
        <w:rPr>
          <w:rFonts w:asciiTheme="minorHAnsi" w:hAnsiTheme="minorHAnsi"/>
        </w:rPr>
        <w:t>. 0001620000000</w:t>
      </w:r>
      <w:r w:rsidRPr="007F650D">
        <w:rPr>
          <w:rFonts w:asciiTheme="minorHAnsi" w:hAnsiTheme="minorHAnsi"/>
        </w:rPr>
        <w:tab/>
      </w:r>
      <w:r w:rsidRPr="007F650D">
        <w:rPr>
          <w:rFonts w:asciiTheme="minorHAnsi" w:hAnsiTheme="minorHAnsi"/>
        </w:rPr>
        <w:tab/>
      </w:r>
      <w:r w:rsidRPr="007F650D">
        <w:rPr>
          <w:rFonts w:asciiTheme="minorHAnsi" w:hAnsiTheme="minorHAnsi"/>
          <w:color w:val="FF0000"/>
        </w:rPr>
        <w:t>01-6409-6901</w:t>
      </w:r>
      <w:r w:rsidRPr="007F650D">
        <w:rPr>
          <w:rFonts w:asciiTheme="minorHAnsi" w:hAnsiTheme="minorHAnsi"/>
        </w:rPr>
        <w:t xml:space="preserve"> - Rezervy kapitálových výdajů</w:t>
      </w:r>
    </w:p>
    <w:p w:rsidR="008A61A9" w:rsidRPr="007F650D" w:rsidRDefault="008A61A9" w:rsidP="007B33D7">
      <w:pPr>
        <w:pStyle w:val="Bezmezer"/>
        <w:jc w:val="both"/>
        <w:rPr>
          <w:rFonts w:asciiTheme="minorHAnsi" w:hAnsiTheme="minorHAnsi"/>
          <w:b/>
        </w:rPr>
      </w:pPr>
    </w:p>
    <w:p w:rsidR="00B562C0" w:rsidRPr="007F650D" w:rsidRDefault="008A61A9" w:rsidP="007B33D7">
      <w:pPr>
        <w:pStyle w:val="Bezmezer"/>
        <w:numPr>
          <w:ilvl w:val="0"/>
          <w:numId w:val="8"/>
        </w:numPr>
        <w:jc w:val="both"/>
        <w:rPr>
          <w:rFonts w:asciiTheme="minorHAnsi" w:hAnsiTheme="minorHAnsi"/>
        </w:rPr>
      </w:pPr>
      <w:r w:rsidRPr="007F650D">
        <w:rPr>
          <w:rFonts w:asciiTheme="minorHAnsi" w:hAnsiTheme="minorHAnsi"/>
          <w:b/>
        </w:rPr>
        <w:t xml:space="preserve">Vypuštění </w:t>
      </w:r>
      <w:r w:rsidR="00B562C0" w:rsidRPr="007F650D">
        <w:rPr>
          <w:rFonts w:asciiTheme="minorHAnsi" w:hAnsiTheme="minorHAnsi"/>
          <w:b/>
        </w:rPr>
        <w:t xml:space="preserve">investice </w:t>
      </w:r>
      <w:r w:rsidRPr="007F650D">
        <w:rPr>
          <w:rFonts w:asciiTheme="minorHAnsi" w:hAnsiTheme="minorHAnsi"/>
          <w:b/>
        </w:rPr>
        <w:t>Kamencové jezero</w:t>
      </w:r>
      <w:r w:rsidRPr="007F650D">
        <w:rPr>
          <w:rFonts w:asciiTheme="minorHAnsi" w:hAnsiTheme="minorHAnsi"/>
        </w:rPr>
        <w:t xml:space="preserve"> v částce </w:t>
      </w:r>
      <w:r w:rsidR="00B562C0" w:rsidRPr="00A34534">
        <w:rPr>
          <w:rFonts w:asciiTheme="minorHAnsi" w:hAnsiTheme="minorHAnsi"/>
          <w:color w:val="FF0000"/>
        </w:rPr>
        <w:t>10</w:t>
      </w:r>
      <w:r w:rsidR="003231B9" w:rsidRPr="00A34534">
        <w:rPr>
          <w:rFonts w:asciiTheme="minorHAnsi" w:hAnsiTheme="minorHAnsi"/>
          <w:color w:val="FF0000"/>
        </w:rPr>
        <w:t>,0</w:t>
      </w:r>
      <w:r w:rsidR="00B562C0" w:rsidRPr="00A34534">
        <w:rPr>
          <w:rFonts w:asciiTheme="minorHAnsi" w:hAnsiTheme="minorHAnsi"/>
          <w:color w:val="FF0000"/>
        </w:rPr>
        <w:t xml:space="preserve"> mil. Kč</w:t>
      </w:r>
      <w:r w:rsidR="00B562C0" w:rsidRPr="007F650D">
        <w:rPr>
          <w:rFonts w:asciiTheme="minorHAnsi" w:hAnsiTheme="minorHAnsi"/>
        </w:rPr>
        <w:t>.</w:t>
      </w:r>
    </w:p>
    <w:p w:rsidR="00B562C0" w:rsidRPr="007F650D" w:rsidRDefault="00B562C0" w:rsidP="007B33D7">
      <w:pPr>
        <w:pStyle w:val="Bezmezer"/>
        <w:ind w:firstLine="360"/>
        <w:jc w:val="both"/>
        <w:rPr>
          <w:rFonts w:asciiTheme="minorHAnsi" w:hAnsiTheme="minorHAnsi"/>
          <w:b/>
        </w:rPr>
      </w:pPr>
      <w:r w:rsidRPr="007F650D">
        <w:rPr>
          <w:rFonts w:asciiTheme="minorHAnsi" w:hAnsiTheme="minorHAnsi"/>
          <w:b/>
        </w:rPr>
        <w:t>a převedení</w:t>
      </w:r>
      <w:r w:rsidRPr="007F650D">
        <w:rPr>
          <w:rFonts w:asciiTheme="minorHAnsi" w:hAnsiTheme="minorHAnsi"/>
        </w:rPr>
        <w:t xml:space="preserve"> této částky z </w:t>
      </w:r>
      <w:proofErr w:type="spellStart"/>
      <w:r w:rsidRPr="007F650D">
        <w:rPr>
          <w:rFonts w:asciiTheme="minorHAnsi" w:hAnsiTheme="minorHAnsi"/>
        </w:rPr>
        <w:t>orj</w:t>
      </w:r>
      <w:proofErr w:type="spellEnd"/>
      <w:r w:rsidRPr="007F650D">
        <w:rPr>
          <w:rFonts w:asciiTheme="minorHAnsi" w:hAnsiTheme="minorHAnsi"/>
        </w:rPr>
        <w:t xml:space="preserve">. 17 do </w:t>
      </w:r>
      <w:proofErr w:type="spellStart"/>
      <w:r w:rsidRPr="007F650D">
        <w:rPr>
          <w:rFonts w:asciiTheme="minorHAnsi" w:hAnsiTheme="minorHAnsi"/>
        </w:rPr>
        <w:t>orj</w:t>
      </w:r>
      <w:proofErr w:type="spellEnd"/>
      <w:r w:rsidRPr="007F650D">
        <w:rPr>
          <w:rFonts w:asciiTheme="minorHAnsi" w:hAnsiTheme="minorHAnsi"/>
        </w:rPr>
        <w:t xml:space="preserve">. 01 </w:t>
      </w:r>
      <w:r w:rsidRPr="007F650D">
        <w:rPr>
          <w:rFonts w:asciiTheme="minorHAnsi" w:hAnsiTheme="minorHAnsi"/>
          <w:b/>
        </w:rPr>
        <w:t>do investiční rezervy města</w:t>
      </w:r>
    </w:p>
    <w:p w:rsidR="00966922" w:rsidRPr="007F650D" w:rsidRDefault="00966922" w:rsidP="007B33D7">
      <w:pPr>
        <w:pStyle w:val="Bezmezer"/>
        <w:jc w:val="both"/>
        <w:rPr>
          <w:rFonts w:asciiTheme="minorHAnsi" w:hAnsiTheme="minorHAnsi"/>
        </w:rPr>
      </w:pPr>
    </w:p>
    <w:p w:rsidR="00966922" w:rsidRPr="007F650D" w:rsidRDefault="00966922" w:rsidP="007B33D7">
      <w:pPr>
        <w:pStyle w:val="Bezmezer"/>
        <w:ind w:firstLine="360"/>
        <w:jc w:val="both"/>
        <w:rPr>
          <w:rFonts w:asciiTheme="minorHAnsi" w:hAnsiTheme="minorHAnsi"/>
          <w:i/>
        </w:rPr>
      </w:pPr>
      <w:r w:rsidRPr="007F650D">
        <w:rPr>
          <w:rFonts w:asciiTheme="minorHAnsi" w:hAnsiTheme="minorHAnsi"/>
          <w:i/>
        </w:rPr>
        <w:t>Původně</w:t>
      </w:r>
      <w:r w:rsidRPr="007F650D">
        <w:rPr>
          <w:rFonts w:asciiTheme="minorHAnsi" w:hAnsiTheme="minorHAnsi"/>
          <w:i/>
        </w:rPr>
        <w:tab/>
      </w:r>
      <w:r w:rsidRPr="007F650D">
        <w:rPr>
          <w:rFonts w:asciiTheme="minorHAnsi" w:hAnsiTheme="minorHAnsi"/>
          <w:i/>
        </w:rPr>
        <w:tab/>
      </w:r>
      <w:r w:rsidRPr="007F650D">
        <w:rPr>
          <w:rFonts w:asciiTheme="minorHAnsi" w:hAnsiTheme="minorHAnsi"/>
          <w:i/>
        </w:rPr>
        <w:tab/>
      </w:r>
      <w:r w:rsidRPr="007F650D">
        <w:rPr>
          <w:rFonts w:asciiTheme="minorHAnsi" w:hAnsiTheme="minorHAnsi"/>
          <w:i/>
        </w:rPr>
        <w:tab/>
      </w:r>
      <w:r w:rsidRPr="007F650D">
        <w:rPr>
          <w:rFonts w:asciiTheme="minorHAnsi" w:hAnsiTheme="minorHAnsi"/>
          <w:i/>
        </w:rPr>
        <w:tab/>
        <w:t>Nový návrh</w:t>
      </w:r>
    </w:p>
    <w:p w:rsidR="00966922" w:rsidRPr="007F650D" w:rsidRDefault="00C759D8" w:rsidP="007B33D7">
      <w:pPr>
        <w:pStyle w:val="Bezmezer"/>
        <w:ind w:firstLine="36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17-3412-6121 </w:t>
      </w:r>
      <w:proofErr w:type="spellStart"/>
      <w:r>
        <w:rPr>
          <w:rFonts w:asciiTheme="minorHAnsi" w:hAnsiTheme="minorHAnsi"/>
        </w:rPr>
        <w:t>or</w:t>
      </w:r>
      <w:r w:rsidR="00966922" w:rsidRPr="007F650D">
        <w:rPr>
          <w:rFonts w:asciiTheme="minorHAnsi" w:hAnsiTheme="minorHAnsi"/>
        </w:rPr>
        <w:t>g</w:t>
      </w:r>
      <w:proofErr w:type="spellEnd"/>
      <w:r w:rsidR="00966922" w:rsidRPr="007F650D">
        <w:rPr>
          <w:rFonts w:asciiTheme="minorHAnsi" w:hAnsiTheme="minorHAnsi"/>
        </w:rPr>
        <w:t>. 0001626000000</w:t>
      </w:r>
      <w:r w:rsidR="00966922" w:rsidRPr="007F650D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966922" w:rsidRPr="007F650D">
        <w:rPr>
          <w:rFonts w:asciiTheme="minorHAnsi" w:hAnsiTheme="minorHAnsi"/>
          <w:color w:val="FF0000"/>
        </w:rPr>
        <w:t>01-6409-6901</w:t>
      </w:r>
      <w:r w:rsidR="00966922" w:rsidRPr="007F650D">
        <w:rPr>
          <w:rFonts w:asciiTheme="minorHAnsi" w:hAnsiTheme="minorHAnsi"/>
        </w:rPr>
        <w:t xml:space="preserve"> - Rezervy kapitálových výdajů</w:t>
      </w:r>
    </w:p>
    <w:p w:rsidR="008A61A9" w:rsidRPr="007F650D" w:rsidRDefault="008A61A9" w:rsidP="007B33D7">
      <w:pPr>
        <w:pStyle w:val="Bezmezer"/>
        <w:jc w:val="both"/>
        <w:rPr>
          <w:rFonts w:asciiTheme="minorHAnsi" w:hAnsiTheme="minorHAnsi"/>
          <w:b/>
        </w:rPr>
      </w:pPr>
    </w:p>
    <w:p w:rsidR="00550894" w:rsidRPr="007F650D" w:rsidRDefault="00B562C0" w:rsidP="007B33D7">
      <w:pPr>
        <w:pStyle w:val="Odstavecseseznamem"/>
        <w:numPr>
          <w:ilvl w:val="0"/>
          <w:numId w:val="8"/>
        </w:numPr>
        <w:spacing w:after="0" w:line="240" w:lineRule="auto"/>
        <w:jc w:val="both"/>
      </w:pPr>
      <w:r w:rsidRPr="007F650D">
        <w:rPr>
          <w:b/>
        </w:rPr>
        <w:t>Změna v přerozdělení prostředků na dotační a grantovou politiku</w:t>
      </w:r>
      <w:r w:rsidR="00550894" w:rsidRPr="007F650D">
        <w:rPr>
          <w:b/>
        </w:rPr>
        <w:t xml:space="preserve"> </w:t>
      </w:r>
      <w:r w:rsidR="00550894" w:rsidRPr="007F650D">
        <w:t xml:space="preserve">- </w:t>
      </w:r>
      <w:r w:rsidR="003231B9" w:rsidRPr="007F650D">
        <w:t>24,850</w:t>
      </w:r>
      <w:r w:rsidRPr="007F650D">
        <w:t xml:space="preserve"> mil. Kč </w:t>
      </w:r>
    </w:p>
    <w:p w:rsidR="00550894" w:rsidRPr="007F650D" w:rsidRDefault="00550894" w:rsidP="007B33D7">
      <w:pPr>
        <w:pStyle w:val="Odstavecseseznamem"/>
        <w:spacing w:after="0" w:line="240" w:lineRule="auto"/>
        <w:ind w:left="708"/>
        <w:jc w:val="both"/>
      </w:pPr>
    </w:p>
    <w:p w:rsidR="00550894" w:rsidRPr="007F650D" w:rsidRDefault="00550894" w:rsidP="007B33D7">
      <w:pPr>
        <w:pStyle w:val="Odstavecseseznamem"/>
        <w:spacing w:after="0" w:line="240" w:lineRule="auto"/>
        <w:ind w:left="360"/>
        <w:jc w:val="both"/>
        <w:rPr>
          <w:i/>
        </w:rPr>
      </w:pPr>
      <w:r w:rsidRPr="007F650D">
        <w:rPr>
          <w:i/>
        </w:rPr>
        <w:t>Původně</w:t>
      </w:r>
      <w:r w:rsidRPr="007F650D">
        <w:rPr>
          <w:i/>
        </w:rPr>
        <w:tab/>
      </w:r>
      <w:r w:rsidRPr="007F650D">
        <w:rPr>
          <w:i/>
        </w:rPr>
        <w:tab/>
      </w:r>
      <w:r w:rsidRPr="007F650D">
        <w:rPr>
          <w:i/>
        </w:rPr>
        <w:tab/>
      </w:r>
      <w:r w:rsidRPr="007F650D">
        <w:rPr>
          <w:i/>
        </w:rPr>
        <w:tab/>
      </w:r>
      <w:r w:rsidR="0003403C" w:rsidRPr="007F650D">
        <w:rPr>
          <w:i/>
        </w:rPr>
        <w:tab/>
      </w:r>
      <w:r w:rsidRPr="007F650D">
        <w:rPr>
          <w:i/>
        </w:rPr>
        <w:t>Nový návrh</w:t>
      </w:r>
    </w:p>
    <w:p w:rsidR="00B562C0" w:rsidRPr="007F650D" w:rsidRDefault="00B562C0" w:rsidP="007B33D7">
      <w:pPr>
        <w:pStyle w:val="Odstavecseseznamem"/>
        <w:numPr>
          <w:ilvl w:val="0"/>
          <w:numId w:val="12"/>
        </w:numPr>
        <w:spacing w:after="0" w:line="240" w:lineRule="auto"/>
        <w:ind w:left="1080"/>
        <w:jc w:val="both"/>
      </w:pPr>
      <w:r w:rsidRPr="007F650D">
        <w:t>Sport</w:t>
      </w:r>
      <w:r w:rsidR="00550894" w:rsidRPr="007F650D">
        <w:tab/>
        <w:t xml:space="preserve">  </w:t>
      </w:r>
      <w:r w:rsidR="0003403C" w:rsidRPr="007F650D">
        <w:tab/>
      </w:r>
      <w:r w:rsidR="00550894" w:rsidRPr="007F650D">
        <w:t xml:space="preserve"> </w:t>
      </w:r>
      <w:r w:rsidRPr="007F650D">
        <w:t xml:space="preserve">12 mil. Kč </w:t>
      </w:r>
      <w:r w:rsidR="00550894" w:rsidRPr="007F650D">
        <w:tab/>
      </w:r>
      <w:r w:rsidRPr="00E57C03">
        <w:rPr>
          <w:color w:val="FF0000"/>
          <w:lang w:val="en-US"/>
        </w:rPr>
        <w:t>14 mil. K</w:t>
      </w:r>
      <w:r w:rsidRPr="00E57C03">
        <w:rPr>
          <w:color w:val="FF0000"/>
        </w:rPr>
        <w:t>č</w:t>
      </w:r>
      <w:r w:rsidRPr="007F650D">
        <w:tab/>
      </w:r>
      <w:r w:rsidRPr="007F650D">
        <w:rPr>
          <w:color w:val="FF0000"/>
        </w:rPr>
        <w:t>01-</w:t>
      </w:r>
      <w:r w:rsidR="00631841" w:rsidRPr="007F650D">
        <w:rPr>
          <w:color w:val="FF0000"/>
        </w:rPr>
        <w:t>3419</w:t>
      </w:r>
      <w:r w:rsidRPr="007F650D">
        <w:rPr>
          <w:color w:val="FF0000"/>
        </w:rPr>
        <w:t>-5229</w:t>
      </w:r>
      <w:r w:rsidR="00550894" w:rsidRPr="007F650D">
        <w:rPr>
          <w:color w:val="FF0000"/>
        </w:rPr>
        <w:t xml:space="preserve"> </w:t>
      </w:r>
      <w:r w:rsidR="003231B9" w:rsidRPr="007F650D">
        <w:rPr>
          <w:color w:val="FF0000"/>
        </w:rPr>
        <w:t>-</w:t>
      </w:r>
      <w:r w:rsidR="00550894" w:rsidRPr="007F650D">
        <w:rPr>
          <w:color w:val="FF0000"/>
        </w:rPr>
        <w:t xml:space="preserve"> </w:t>
      </w:r>
      <w:proofErr w:type="spellStart"/>
      <w:r w:rsidR="003231B9" w:rsidRPr="007F650D">
        <w:rPr>
          <w:color w:val="FF0000"/>
        </w:rPr>
        <w:t>org</w:t>
      </w:r>
      <w:proofErr w:type="spellEnd"/>
      <w:r w:rsidR="003231B9" w:rsidRPr="007F650D">
        <w:rPr>
          <w:color w:val="FF0000"/>
        </w:rPr>
        <w:t xml:space="preserve">. </w:t>
      </w:r>
      <w:r w:rsidR="00367D83" w:rsidRPr="007F650D">
        <w:rPr>
          <w:color w:val="FF0000"/>
        </w:rPr>
        <w:t>190</w:t>
      </w:r>
    </w:p>
    <w:p w:rsidR="00B562C0" w:rsidRPr="007F650D" w:rsidRDefault="00B562C0" w:rsidP="007B33D7">
      <w:pPr>
        <w:pStyle w:val="Odstavecseseznamem"/>
        <w:numPr>
          <w:ilvl w:val="0"/>
          <w:numId w:val="12"/>
        </w:numPr>
        <w:spacing w:after="0" w:line="240" w:lineRule="auto"/>
        <w:ind w:left="1080"/>
        <w:jc w:val="both"/>
      </w:pPr>
      <w:r w:rsidRPr="007F650D">
        <w:t xml:space="preserve">Kultura </w:t>
      </w:r>
      <w:r w:rsidRPr="007F650D">
        <w:tab/>
        <w:t xml:space="preserve">     </w:t>
      </w:r>
      <w:r w:rsidR="0003403C" w:rsidRPr="007F650D">
        <w:tab/>
        <w:t xml:space="preserve">   2</w:t>
      </w:r>
      <w:r w:rsidRPr="007F650D">
        <w:t xml:space="preserve"> mil. Kč </w:t>
      </w:r>
      <w:r w:rsidR="00550894" w:rsidRPr="007F650D">
        <w:tab/>
      </w:r>
      <w:r w:rsidRPr="007F650D">
        <w:rPr>
          <w:lang w:val="en-US"/>
        </w:rPr>
        <w:t xml:space="preserve">  2 mil. K</w:t>
      </w:r>
      <w:r w:rsidRPr="007F650D">
        <w:t>č</w:t>
      </w:r>
      <w:r w:rsidR="00631841" w:rsidRPr="007F650D">
        <w:tab/>
      </w:r>
      <w:r w:rsidR="00631841" w:rsidRPr="007F650D">
        <w:rPr>
          <w:color w:val="FF0000"/>
        </w:rPr>
        <w:t>01-3319-5229</w:t>
      </w:r>
      <w:r w:rsidR="00550894" w:rsidRPr="007F650D">
        <w:rPr>
          <w:color w:val="FF0000"/>
        </w:rPr>
        <w:t xml:space="preserve"> </w:t>
      </w:r>
      <w:r w:rsidR="00367D83" w:rsidRPr="007F650D">
        <w:rPr>
          <w:color w:val="FF0000"/>
        </w:rPr>
        <w:t>-</w:t>
      </w:r>
      <w:r w:rsidR="00550894" w:rsidRPr="007F650D">
        <w:rPr>
          <w:color w:val="FF0000"/>
        </w:rPr>
        <w:t xml:space="preserve"> </w:t>
      </w:r>
      <w:proofErr w:type="spellStart"/>
      <w:r w:rsidR="00367D83" w:rsidRPr="007F650D">
        <w:rPr>
          <w:color w:val="FF0000"/>
        </w:rPr>
        <w:t>org</w:t>
      </w:r>
      <w:proofErr w:type="spellEnd"/>
      <w:r w:rsidR="00367D83" w:rsidRPr="007F650D">
        <w:rPr>
          <w:color w:val="FF0000"/>
        </w:rPr>
        <w:t>. 191</w:t>
      </w:r>
    </w:p>
    <w:p w:rsidR="00B562C0" w:rsidRPr="007F650D" w:rsidRDefault="00B562C0" w:rsidP="007B33D7">
      <w:pPr>
        <w:pStyle w:val="Odstavecseseznamem"/>
        <w:numPr>
          <w:ilvl w:val="0"/>
          <w:numId w:val="12"/>
        </w:numPr>
        <w:spacing w:after="0" w:line="240" w:lineRule="auto"/>
        <w:ind w:left="1080"/>
        <w:jc w:val="both"/>
      </w:pPr>
      <w:r w:rsidRPr="007F650D">
        <w:t xml:space="preserve">Životní prostředí   </w:t>
      </w:r>
      <w:r w:rsidR="0003403C" w:rsidRPr="007F650D">
        <w:tab/>
        <w:t xml:space="preserve">   </w:t>
      </w:r>
      <w:r w:rsidRPr="007F650D">
        <w:t xml:space="preserve">2 mil. Kč </w:t>
      </w:r>
      <w:r w:rsidR="00550894" w:rsidRPr="007F650D">
        <w:tab/>
      </w:r>
      <w:r w:rsidRPr="007F650D">
        <w:rPr>
          <w:lang w:val="en-US"/>
        </w:rPr>
        <w:t xml:space="preserve">  2 mil. K</w:t>
      </w:r>
      <w:r w:rsidRPr="007F650D">
        <w:t>č</w:t>
      </w:r>
      <w:r w:rsidR="00631841" w:rsidRPr="007F650D">
        <w:tab/>
      </w:r>
      <w:r w:rsidR="00631841" w:rsidRPr="007F650D">
        <w:rPr>
          <w:color w:val="FF0000"/>
        </w:rPr>
        <w:t>01-</w:t>
      </w:r>
      <w:r w:rsidR="00C759D8">
        <w:rPr>
          <w:color w:val="FF0000"/>
        </w:rPr>
        <w:t>3799</w:t>
      </w:r>
      <w:r w:rsidR="00631841" w:rsidRPr="007F650D">
        <w:rPr>
          <w:color w:val="FF0000"/>
        </w:rPr>
        <w:t>-5229</w:t>
      </w:r>
      <w:r w:rsidR="00550894" w:rsidRPr="007F650D">
        <w:rPr>
          <w:color w:val="FF0000"/>
        </w:rPr>
        <w:t xml:space="preserve"> </w:t>
      </w:r>
      <w:r w:rsidR="00367D83" w:rsidRPr="007F650D">
        <w:rPr>
          <w:color w:val="FF0000"/>
        </w:rPr>
        <w:t>-</w:t>
      </w:r>
      <w:r w:rsidR="00550894" w:rsidRPr="007F650D">
        <w:rPr>
          <w:color w:val="FF0000"/>
        </w:rPr>
        <w:t xml:space="preserve"> </w:t>
      </w:r>
      <w:proofErr w:type="spellStart"/>
      <w:r w:rsidR="00367D83" w:rsidRPr="007F650D">
        <w:rPr>
          <w:color w:val="FF0000"/>
        </w:rPr>
        <w:t>org</w:t>
      </w:r>
      <w:proofErr w:type="spellEnd"/>
      <w:r w:rsidR="00367D83" w:rsidRPr="007F650D">
        <w:rPr>
          <w:color w:val="FF0000"/>
        </w:rPr>
        <w:t>. 192</w:t>
      </w:r>
    </w:p>
    <w:p w:rsidR="00B562C0" w:rsidRPr="007F650D" w:rsidRDefault="00B562C0" w:rsidP="007B33D7">
      <w:pPr>
        <w:pStyle w:val="Odstavecseseznamem"/>
        <w:numPr>
          <w:ilvl w:val="0"/>
          <w:numId w:val="12"/>
        </w:numPr>
        <w:spacing w:after="0" w:line="240" w:lineRule="auto"/>
        <w:ind w:left="1080"/>
        <w:jc w:val="both"/>
      </w:pPr>
      <w:r w:rsidRPr="007F650D">
        <w:t xml:space="preserve">Sociální věci </w:t>
      </w:r>
      <w:r w:rsidR="00550894" w:rsidRPr="007F650D">
        <w:t xml:space="preserve">   </w:t>
      </w:r>
      <w:r w:rsidR="0003403C" w:rsidRPr="007F650D">
        <w:tab/>
        <w:t xml:space="preserve">   </w:t>
      </w:r>
      <w:r w:rsidRPr="007F650D">
        <w:t xml:space="preserve">2 mil. Kč </w:t>
      </w:r>
      <w:r w:rsidR="00550894" w:rsidRPr="007F650D">
        <w:tab/>
      </w:r>
      <w:r w:rsidRPr="007F650D">
        <w:rPr>
          <w:lang w:val="en-US"/>
        </w:rPr>
        <w:t xml:space="preserve">   2 mil. K</w:t>
      </w:r>
      <w:r w:rsidRPr="007F650D">
        <w:t>č</w:t>
      </w:r>
      <w:r w:rsidR="00631841" w:rsidRPr="007F650D">
        <w:tab/>
      </w:r>
      <w:r w:rsidR="00631841" w:rsidRPr="007F650D">
        <w:rPr>
          <w:color w:val="FF0000"/>
        </w:rPr>
        <w:t>01-</w:t>
      </w:r>
      <w:r w:rsidR="00C759D8">
        <w:rPr>
          <w:color w:val="FF0000"/>
        </w:rPr>
        <w:t>4379</w:t>
      </w:r>
      <w:r w:rsidR="00631841" w:rsidRPr="007F650D">
        <w:rPr>
          <w:color w:val="FF0000"/>
        </w:rPr>
        <w:t>-5229</w:t>
      </w:r>
      <w:r w:rsidR="00550894" w:rsidRPr="007F650D">
        <w:rPr>
          <w:color w:val="FF0000"/>
        </w:rPr>
        <w:t xml:space="preserve"> </w:t>
      </w:r>
      <w:r w:rsidR="00367D83" w:rsidRPr="007F650D">
        <w:rPr>
          <w:color w:val="FF0000"/>
        </w:rPr>
        <w:t>-</w:t>
      </w:r>
      <w:r w:rsidR="00550894" w:rsidRPr="007F650D">
        <w:rPr>
          <w:color w:val="FF0000"/>
        </w:rPr>
        <w:t xml:space="preserve"> </w:t>
      </w:r>
      <w:proofErr w:type="spellStart"/>
      <w:r w:rsidR="00367D83" w:rsidRPr="007F650D">
        <w:rPr>
          <w:color w:val="FF0000"/>
        </w:rPr>
        <w:t>org</w:t>
      </w:r>
      <w:proofErr w:type="spellEnd"/>
      <w:r w:rsidR="00367D83" w:rsidRPr="007F650D">
        <w:rPr>
          <w:color w:val="FF0000"/>
        </w:rPr>
        <w:t>. 193</w:t>
      </w:r>
    </w:p>
    <w:p w:rsidR="00550894" w:rsidRPr="007F650D" w:rsidRDefault="00367D83" w:rsidP="007B33D7">
      <w:pPr>
        <w:pStyle w:val="Odstavecseseznamem"/>
        <w:numPr>
          <w:ilvl w:val="0"/>
          <w:numId w:val="12"/>
        </w:numPr>
        <w:spacing w:after="0" w:line="240" w:lineRule="auto"/>
        <w:ind w:left="1080"/>
        <w:jc w:val="both"/>
      </w:pPr>
      <w:r w:rsidRPr="007F650D">
        <w:t>Přímá p</w:t>
      </w:r>
      <w:r w:rsidR="00B562C0" w:rsidRPr="007F650D">
        <w:t xml:space="preserve">odpora volnočasových </w:t>
      </w:r>
    </w:p>
    <w:p w:rsidR="00B562C0" w:rsidRPr="007F650D" w:rsidRDefault="00B562C0" w:rsidP="00550894">
      <w:pPr>
        <w:pStyle w:val="Odstavecseseznamem"/>
        <w:spacing w:after="0" w:line="240" w:lineRule="auto"/>
        <w:ind w:left="1080"/>
      </w:pPr>
      <w:r w:rsidRPr="007F650D">
        <w:t xml:space="preserve">aktivit dětí ZŠ a </w:t>
      </w:r>
      <w:proofErr w:type="gramStart"/>
      <w:r w:rsidRPr="007F650D">
        <w:t xml:space="preserve">SŠ    </w:t>
      </w:r>
      <w:r w:rsidR="0003403C" w:rsidRPr="007F650D">
        <w:t xml:space="preserve">  </w:t>
      </w:r>
      <w:r w:rsidRPr="007F650D">
        <w:t>6 mil.</w:t>
      </w:r>
      <w:proofErr w:type="gramEnd"/>
      <w:r w:rsidRPr="007F650D">
        <w:t xml:space="preserve"> Kč </w:t>
      </w:r>
      <w:r w:rsidR="00550894" w:rsidRPr="007F650D">
        <w:tab/>
      </w:r>
      <w:r w:rsidR="00550894" w:rsidRPr="00E57C03">
        <w:rPr>
          <w:color w:val="FF0000"/>
        </w:rPr>
        <w:t xml:space="preserve"> </w:t>
      </w:r>
      <w:r w:rsidRPr="00E57C03">
        <w:rPr>
          <w:color w:val="FF0000"/>
          <w:lang w:val="en-US"/>
        </w:rPr>
        <w:t xml:space="preserve">  4 mil. K</w:t>
      </w:r>
      <w:r w:rsidRPr="00E57C03">
        <w:rPr>
          <w:color w:val="FF0000"/>
        </w:rPr>
        <w:t>č</w:t>
      </w:r>
      <w:r w:rsidR="00550894" w:rsidRPr="007F650D">
        <w:tab/>
      </w:r>
      <w:r w:rsidR="003231B9" w:rsidRPr="007F650D">
        <w:rPr>
          <w:color w:val="FF0000"/>
        </w:rPr>
        <w:t>01-3299-5229</w:t>
      </w:r>
      <w:r w:rsidR="00550894" w:rsidRPr="007F650D">
        <w:rPr>
          <w:color w:val="FF0000"/>
        </w:rPr>
        <w:t xml:space="preserve"> </w:t>
      </w:r>
      <w:r w:rsidR="00367D83" w:rsidRPr="007F650D">
        <w:rPr>
          <w:color w:val="FF0000"/>
        </w:rPr>
        <w:t>-</w:t>
      </w:r>
      <w:r w:rsidR="00550894" w:rsidRPr="007F650D">
        <w:rPr>
          <w:color w:val="FF0000"/>
        </w:rPr>
        <w:t xml:space="preserve"> </w:t>
      </w:r>
      <w:proofErr w:type="spellStart"/>
      <w:r w:rsidR="00367D83" w:rsidRPr="007F650D">
        <w:rPr>
          <w:color w:val="FF0000"/>
        </w:rPr>
        <w:t>org</w:t>
      </w:r>
      <w:proofErr w:type="spellEnd"/>
      <w:r w:rsidR="00367D83" w:rsidRPr="007F650D">
        <w:rPr>
          <w:color w:val="FF0000"/>
        </w:rPr>
        <w:t>. 194</w:t>
      </w:r>
    </w:p>
    <w:p w:rsidR="00550894" w:rsidRPr="007F650D" w:rsidRDefault="00550894" w:rsidP="00550894">
      <w:pPr>
        <w:pStyle w:val="Odstavecseseznamem"/>
        <w:spacing w:after="0" w:line="240" w:lineRule="auto"/>
        <w:ind w:left="1080"/>
        <w:rPr>
          <w:color w:val="FF0000"/>
        </w:rPr>
      </w:pPr>
      <w:r w:rsidRPr="007F650D">
        <w:t xml:space="preserve">Dotační fond rady 250,0 tis. </w:t>
      </w:r>
      <w:proofErr w:type="gramStart"/>
      <w:r w:rsidRPr="007F650D">
        <w:t xml:space="preserve">Kč </w:t>
      </w:r>
      <w:r w:rsidR="0003403C" w:rsidRPr="007F650D">
        <w:t xml:space="preserve">     </w:t>
      </w:r>
      <w:r w:rsidRPr="007F650D">
        <w:rPr>
          <w:lang w:val="en-US"/>
        </w:rPr>
        <w:t>250,0</w:t>
      </w:r>
      <w:proofErr w:type="gramEnd"/>
      <w:r w:rsidRPr="007F650D">
        <w:rPr>
          <w:lang w:val="en-US"/>
        </w:rPr>
        <w:t xml:space="preserve"> tis. K</w:t>
      </w:r>
      <w:r w:rsidRPr="007F650D">
        <w:t>č</w:t>
      </w:r>
      <w:r w:rsidRPr="007F650D">
        <w:tab/>
      </w:r>
      <w:r w:rsidRPr="007F650D">
        <w:rPr>
          <w:color w:val="FF0000"/>
        </w:rPr>
        <w:t xml:space="preserve">01-6409-5229 - </w:t>
      </w:r>
      <w:proofErr w:type="spellStart"/>
      <w:r w:rsidRPr="007F650D">
        <w:rPr>
          <w:color w:val="FF0000"/>
        </w:rPr>
        <w:t>org</w:t>
      </w:r>
      <w:proofErr w:type="spellEnd"/>
      <w:r w:rsidRPr="007F650D">
        <w:rPr>
          <w:color w:val="FF0000"/>
        </w:rPr>
        <w:t>. 199</w:t>
      </w:r>
    </w:p>
    <w:p w:rsidR="003231B9" w:rsidRPr="007F650D" w:rsidRDefault="003231B9" w:rsidP="00550894">
      <w:pPr>
        <w:pStyle w:val="Odstavecseseznamem"/>
        <w:numPr>
          <w:ilvl w:val="0"/>
          <w:numId w:val="12"/>
        </w:numPr>
        <w:spacing w:after="0" w:line="240" w:lineRule="auto"/>
        <w:ind w:left="1080"/>
      </w:pPr>
      <w:proofErr w:type="spellStart"/>
      <w:r w:rsidRPr="007F650D">
        <w:t>Mikrogranty</w:t>
      </w:r>
      <w:proofErr w:type="spellEnd"/>
      <w:r w:rsidRPr="007F650D">
        <w:tab/>
        <w:t xml:space="preserve">   0,6 mil. Kč </w:t>
      </w:r>
      <w:r w:rsidR="00550894" w:rsidRPr="007F650D">
        <w:tab/>
      </w:r>
      <w:r w:rsidRPr="007F650D">
        <w:rPr>
          <w:lang w:val="en-US"/>
        </w:rPr>
        <w:t>0,6 mil. K</w:t>
      </w:r>
      <w:r w:rsidRPr="007F650D">
        <w:t>č</w:t>
      </w:r>
    </w:p>
    <w:p w:rsidR="003231B9" w:rsidRPr="007F650D" w:rsidRDefault="003231B9" w:rsidP="00550894">
      <w:pPr>
        <w:pStyle w:val="Odstavecseseznamem"/>
        <w:spacing w:after="0" w:line="240" w:lineRule="auto"/>
        <w:ind w:left="1776"/>
      </w:pPr>
      <w:r w:rsidRPr="007F650D">
        <w:t>s interním členěním:</w:t>
      </w:r>
    </w:p>
    <w:p w:rsidR="003231B9" w:rsidRPr="007F650D" w:rsidRDefault="003231B9" w:rsidP="00550894">
      <w:pPr>
        <w:pStyle w:val="Odstavecseseznamem"/>
        <w:spacing w:after="0" w:line="240" w:lineRule="auto"/>
        <w:ind w:left="1776"/>
      </w:pPr>
      <w:proofErr w:type="gramStart"/>
      <w:r w:rsidRPr="007F650D">
        <w:t>-  150,0</w:t>
      </w:r>
      <w:proofErr w:type="gramEnd"/>
      <w:r w:rsidRPr="007F650D">
        <w:t xml:space="preserve"> tis. Kč – sport</w:t>
      </w:r>
      <w:r w:rsidRPr="007F650D">
        <w:tab/>
      </w:r>
      <w:r w:rsidRPr="007F650D">
        <w:tab/>
      </w:r>
      <w:r w:rsidRPr="007F650D">
        <w:tab/>
      </w:r>
      <w:r w:rsidRPr="007F650D">
        <w:rPr>
          <w:color w:val="FF0000"/>
        </w:rPr>
        <w:t>01-3419-</w:t>
      </w:r>
      <w:r w:rsidRPr="007F650D">
        <w:rPr>
          <w:b/>
          <w:color w:val="FF0000"/>
        </w:rPr>
        <w:t>5</w:t>
      </w:r>
      <w:r w:rsidR="00FD0FAC" w:rsidRPr="007F650D">
        <w:rPr>
          <w:b/>
          <w:color w:val="FF0000"/>
        </w:rPr>
        <w:t>4</w:t>
      </w:r>
      <w:r w:rsidR="00C759D8">
        <w:rPr>
          <w:b/>
          <w:color w:val="FF0000"/>
        </w:rPr>
        <w:t>9</w:t>
      </w:r>
      <w:r w:rsidR="00FD0FAC" w:rsidRPr="007F650D">
        <w:rPr>
          <w:b/>
          <w:color w:val="FF0000"/>
        </w:rPr>
        <w:t>2</w:t>
      </w:r>
      <w:r w:rsidR="00367D83" w:rsidRPr="007F650D">
        <w:rPr>
          <w:color w:val="FF0000"/>
        </w:rPr>
        <w:t xml:space="preserve">  -</w:t>
      </w:r>
      <w:proofErr w:type="spellStart"/>
      <w:r w:rsidR="00367D83" w:rsidRPr="007F650D">
        <w:rPr>
          <w:color w:val="FF0000"/>
        </w:rPr>
        <w:t>org</w:t>
      </w:r>
      <w:proofErr w:type="spellEnd"/>
      <w:r w:rsidR="00367D83" w:rsidRPr="007F650D">
        <w:rPr>
          <w:color w:val="FF0000"/>
        </w:rPr>
        <w:t>.</w:t>
      </w:r>
      <w:r w:rsidR="00C759D8">
        <w:rPr>
          <w:color w:val="FF0000"/>
        </w:rPr>
        <w:t xml:space="preserve"> </w:t>
      </w:r>
      <w:r w:rsidR="00367D83" w:rsidRPr="007F650D">
        <w:rPr>
          <w:color w:val="FF0000"/>
        </w:rPr>
        <w:t>198</w:t>
      </w:r>
    </w:p>
    <w:p w:rsidR="003231B9" w:rsidRPr="007F650D" w:rsidRDefault="003231B9" w:rsidP="00550894">
      <w:pPr>
        <w:pStyle w:val="Odstavecseseznamem"/>
        <w:spacing w:after="0" w:line="240" w:lineRule="auto"/>
        <w:ind w:left="1776"/>
      </w:pPr>
      <w:proofErr w:type="gramStart"/>
      <w:r w:rsidRPr="007F650D">
        <w:t>-  150,0</w:t>
      </w:r>
      <w:proofErr w:type="gramEnd"/>
      <w:r w:rsidRPr="007F650D">
        <w:t xml:space="preserve"> tis. Kč – kultura</w:t>
      </w:r>
      <w:r w:rsidRPr="007F650D">
        <w:tab/>
      </w:r>
      <w:r w:rsidRPr="007F650D">
        <w:tab/>
      </w:r>
      <w:r w:rsidRPr="007F650D">
        <w:tab/>
      </w:r>
      <w:r w:rsidRPr="007F650D">
        <w:rPr>
          <w:color w:val="FF0000"/>
        </w:rPr>
        <w:t>01-3319-</w:t>
      </w:r>
      <w:r w:rsidRPr="007F650D">
        <w:rPr>
          <w:b/>
          <w:color w:val="FF0000"/>
        </w:rPr>
        <w:t>5</w:t>
      </w:r>
      <w:r w:rsidR="00C759D8">
        <w:rPr>
          <w:b/>
          <w:color w:val="FF0000"/>
        </w:rPr>
        <w:t>49</w:t>
      </w:r>
      <w:r w:rsidR="00FD0FAC" w:rsidRPr="007F650D">
        <w:rPr>
          <w:b/>
          <w:color w:val="FF0000"/>
        </w:rPr>
        <w:t>2</w:t>
      </w:r>
      <w:r w:rsidR="00367D83" w:rsidRPr="007F650D">
        <w:rPr>
          <w:color w:val="FF0000"/>
        </w:rPr>
        <w:t xml:space="preserve"> - </w:t>
      </w:r>
      <w:proofErr w:type="spellStart"/>
      <w:r w:rsidR="00367D83" w:rsidRPr="007F650D">
        <w:rPr>
          <w:color w:val="FF0000"/>
        </w:rPr>
        <w:t>org</w:t>
      </w:r>
      <w:proofErr w:type="spellEnd"/>
      <w:r w:rsidR="00367D83" w:rsidRPr="007F650D">
        <w:rPr>
          <w:color w:val="FF0000"/>
        </w:rPr>
        <w:t>.</w:t>
      </w:r>
      <w:r w:rsidR="00C759D8">
        <w:rPr>
          <w:color w:val="FF0000"/>
        </w:rPr>
        <w:t xml:space="preserve"> </w:t>
      </w:r>
      <w:r w:rsidR="00367D83" w:rsidRPr="007F650D">
        <w:rPr>
          <w:color w:val="FF0000"/>
        </w:rPr>
        <w:t>198</w:t>
      </w:r>
    </w:p>
    <w:p w:rsidR="003231B9" w:rsidRPr="007F650D" w:rsidRDefault="003231B9" w:rsidP="00550894">
      <w:pPr>
        <w:pStyle w:val="Odstavecseseznamem"/>
        <w:spacing w:after="0" w:line="240" w:lineRule="auto"/>
        <w:ind w:left="1776"/>
      </w:pPr>
      <w:proofErr w:type="gramStart"/>
      <w:r w:rsidRPr="007F650D">
        <w:t>-  150,0</w:t>
      </w:r>
      <w:proofErr w:type="gramEnd"/>
      <w:r w:rsidRPr="007F650D">
        <w:t xml:space="preserve"> tis. Kč – životní prostředí</w:t>
      </w:r>
      <w:r w:rsidRPr="007F650D">
        <w:tab/>
      </w:r>
      <w:r w:rsidR="0003403C" w:rsidRPr="007F650D">
        <w:tab/>
      </w:r>
      <w:r w:rsidRPr="007F650D">
        <w:rPr>
          <w:color w:val="FF0000"/>
        </w:rPr>
        <w:t>01-</w:t>
      </w:r>
      <w:r w:rsidR="00C759D8">
        <w:rPr>
          <w:color w:val="FF0000"/>
        </w:rPr>
        <w:t>3799</w:t>
      </w:r>
      <w:r w:rsidRPr="007F650D">
        <w:rPr>
          <w:color w:val="FF0000"/>
        </w:rPr>
        <w:t>-</w:t>
      </w:r>
      <w:r w:rsidRPr="007F650D">
        <w:rPr>
          <w:b/>
          <w:color w:val="FF0000"/>
        </w:rPr>
        <w:t>5</w:t>
      </w:r>
      <w:r w:rsidR="00C759D8">
        <w:rPr>
          <w:b/>
          <w:color w:val="FF0000"/>
        </w:rPr>
        <w:t>49</w:t>
      </w:r>
      <w:r w:rsidR="00FD0FAC" w:rsidRPr="007F650D">
        <w:rPr>
          <w:b/>
          <w:color w:val="FF0000"/>
        </w:rPr>
        <w:t>2</w:t>
      </w:r>
      <w:r w:rsidR="00367D83" w:rsidRPr="007F650D">
        <w:rPr>
          <w:color w:val="FF0000"/>
        </w:rPr>
        <w:t xml:space="preserve"> - </w:t>
      </w:r>
      <w:proofErr w:type="spellStart"/>
      <w:r w:rsidR="00367D83" w:rsidRPr="007F650D">
        <w:rPr>
          <w:color w:val="FF0000"/>
        </w:rPr>
        <w:t>org</w:t>
      </w:r>
      <w:proofErr w:type="spellEnd"/>
      <w:r w:rsidR="00367D83" w:rsidRPr="007F650D">
        <w:rPr>
          <w:color w:val="FF0000"/>
        </w:rPr>
        <w:t>.</w:t>
      </w:r>
      <w:r w:rsidR="00C759D8">
        <w:rPr>
          <w:color w:val="FF0000"/>
        </w:rPr>
        <w:t xml:space="preserve"> </w:t>
      </w:r>
      <w:r w:rsidR="00367D83" w:rsidRPr="007F650D">
        <w:rPr>
          <w:color w:val="FF0000"/>
        </w:rPr>
        <w:t>198</w:t>
      </w:r>
    </w:p>
    <w:p w:rsidR="003231B9" w:rsidRPr="007F650D" w:rsidRDefault="003231B9" w:rsidP="00550894">
      <w:pPr>
        <w:pStyle w:val="Odstavecseseznamem"/>
        <w:tabs>
          <w:tab w:val="left" w:pos="5245"/>
        </w:tabs>
        <w:spacing w:after="0" w:line="240" w:lineRule="auto"/>
        <w:ind w:left="1776"/>
      </w:pPr>
      <w:proofErr w:type="gramStart"/>
      <w:r w:rsidRPr="007F650D">
        <w:t>-  150,0</w:t>
      </w:r>
      <w:proofErr w:type="gramEnd"/>
      <w:r w:rsidRPr="007F650D">
        <w:t xml:space="preserve"> tis. Kč – sociální oblast</w:t>
      </w:r>
      <w:r w:rsidRPr="007F650D">
        <w:tab/>
      </w:r>
      <w:r w:rsidRPr="007F650D">
        <w:tab/>
      </w:r>
      <w:r w:rsidRPr="007F650D">
        <w:rPr>
          <w:color w:val="FF0000"/>
        </w:rPr>
        <w:t>01-</w:t>
      </w:r>
      <w:r w:rsidR="00C759D8">
        <w:rPr>
          <w:color w:val="FF0000"/>
        </w:rPr>
        <w:t>4379</w:t>
      </w:r>
      <w:r w:rsidRPr="007F650D">
        <w:rPr>
          <w:color w:val="FF0000"/>
        </w:rPr>
        <w:t>-</w:t>
      </w:r>
      <w:r w:rsidRPr="007F650D">
        <w:rPr>
          <w:b/>
          <w:color w:val="FF0000"/>
        </w:rPr>
        <w:t>5</w:t>
      </w:r>
      <w:r w:rsidR="00C759D8">
        <w:rPr>
          <w:b/>
          <w:color w:val="FF0000"/>
        </w:rPr>
        <w:t>49</w:t>
      </w:r>
      <w:r w:rsidR="00FD0FAC" w:rsidRPr="007F650D">
        <w:rPr>
          <w:b/>
          <w:color w:val="FF0000"/>
        </w:rPr>
        <w:t>2</w:t>
      </w:r>
      <w:r w:rsidR="00367D83" w:rsidRPr="007F650D">
        <w:rPr>
          <w:color w:val="FF0000"/>
        </w:rPr>
        <w:t xml:space="preserve"> - </w:t>
      </w:r>
      <w:proofErr w:type="spellStart"/>
      <w:r w:rsidR="00367D83" w:rsidRPr="007F650D">
        <w:rPr>
          <w:color w:val="FF0000"/>
        </w:rPr>
        <w:t>org</w:t>
      </w:r>
      <w:proofErr w:type="spellEnd"/>
      <w:r w:rsidR="00367D83" w:rsidRPr="007F650D">
        <w:rPr>
          <w:color w:val="FF0000"/>
        </w:rPr>
        <w:t>.</w:t>
      </w:r>
      <w:r w:rsidR="00C759D8">
        <w:rPr>
          <w:color w:val="FF0000"/>
        </w:rPr>
        <w:t xml:space="preserve"> </w:t>
      </w:r>
      <w:r w:rsidR="00367D83" w:rsidRPr="007F650D">
        <w:rPr>
          <w:color w:val="FF0000"/>
        </w:rPr>
        <w:t>198</w:t>
      </w:r>
    </w:p>
    <w:p w:rsidR="003231B9" w:rsidRPr="007F650D" w:rsidRDefault="003231B9" w:rsidP="00550894">
      <w:pPr>
        <w:pStyle w:val="Odstavecseseznamem"/>
        <w:spacing w:after="0" w:line="240" w:lineRule="auto"/>
        <w:ind w:left="360"/>
      </w:pPr>
    </w:p>
    <w:p w:rsidR="00DD4F88" w:rsidRPr="007F650D" w:rsidRDefault="00DD4F88" w:rsidP="00550894">
      <w:pPr>
        <w:pStyle w:val="Odstavecseseznamem"/>
        <w:numPr>
          <w:ilvl w:val="0"/>
          <w:numId w:val="8"/>
        </w:numPr>
        <w:spacing w:after="0" w:line="240" w:lineRule="auto"/>
      </w:pPr>
      <w:r w:rsidRPr="007F650D">
        <w:rPr>
          <w:b/>
        </w:rPr>
        <w:t xml:space="preserve">Snížení rezervy na činnost zapsaného ústavu Chomutov </w:t>
      </w:r>
      <w:proofErr w:type="spellStart"/>
      <w:r w:rsidRPr="007F650D">
        <w:rPr>
          <w:b/>
        </w:rPr>
        <w:t>re:kult</w:t>
      </w:r>
      <w:proofErr w:type="spellEnd"/>
      <w:r w:rsidRPr="007F650D">
        <w:t xml:space="preserve"> z částky 6,0 mil. Kč </w:t>
      </w:r>
      <w:r w:rsidRPr="00A34534">
        <w:rPr>
          <w:color w:val="FF0000"/>
        </w:rPr>
        <w:t xml:space="preserve">na částku </w:t>
      </w:r>
      <w:r w:rsidR="00A34534" w:rsidRPr="00A34534">
        <w:rPr>
          <w:color w:val="FF0000"/>
        </w:rPr>
        <w:t>2,0</w:t>
      </w:r>
      <w:r w:rsidRPr="00A34534">
        <w:rPr>
          <w:color w:val="FF0000"/>
        </w:rPr>
        <w:t xml:space="preserve"> mil. Kč</w:t>
      </w:r>
      <w:r w:rsidRPr="007F650D">
        <w:t xml:space="preserve"> a převedení částky </w:t>
      </w:r>
      <w:r w:rsidR="00A34534">
        <w:t>4,0</w:t>
      </w:r>
      <w:r w:rsidRPr="007F650D">
        <w:t xml:space="preserve"> mil. Kč do rezervy města</w:t>
      </w:r>
    </w:p>
    <w:p w:rsidR="00DD4F88" w:rsidRPr="007F650D" w:rsidRDefault="00DD4F88" w:rsidP="00DD4F88">
      <w:pPr>
        <w:pStyle w:val="Odstavecseseznamem"/>
        <w:spacing w:after="0" w:line="240" w:lineRule="auto"/>
      </w:pPr>
    </w:p>
    <w:p w:rsidR="00DD4F88" w:rsidRPr="007F650D" w:rsidRDefault="00DD4F88" w:rsidP="00DD4F88">
      <w:pPr>
        <w:pStyle w:val="Odstavecseseznamem"/>
        <w:spacing w:after="0" w:line="240" w:lineRule="auto"/>
        <w:ind w:left="0" w:firstLine="708"/>
        <w:rPr>
          <w:i/>
        </w:rPr>
      </w:pPr>
      <w:r w:rsidRPr="007F650D">
        <w:rPr>
          <w:i/>
        </w:rPr>
        <w:t>Původně</w:t>
      </w:r>
      <w:r w:rsidRPr="007F650D">
        <w:rPr>
          <w:i/>
        </w:rPr>
        <w:tab/>
      </w:r>
      <w:r w:rsidRPr="007F650D">
        <w:rPr>
          <w:i/>
        </w:rPr>
        <w:tab/>
      </w:r>
      <w:r w:rsidRPr="007F650D">
        <w:rPr>
          <w:i/>
        </w:rPr>
        <w:tab/>
      </w:r>
      <w:r w:rsidR="002873FB" w:rsidRPr="007F650D">
        <w:rPr>
          <w:i/>
        </w:rPr>
        <w:t>N</w:t>
      </w:r>
      <w:r w:rsidRPr="007F650D">
        <w:rPr>
          <w:i/>
        </w:rPr>
        <w:t>ový návrh</w:t>
      </w:r>
    </w:p>
    <w:p w:rsidR="00DD4F88" w:rsidRPr="00E57C03" w:rsidRDefault="00DD4F88" w:rsidP="00DD4F88">
      <w:pPr>
        <w:pStyle w:val="Odstavecseseznamem"/>
        <w:spacing w:after="0" w:line="240" w:lineRule="auto"/>
        <w:ind w:left="0" w:firstLine="708"/>
        <w:rPr>
          <w:color w:val="FF0000"/>
        </w:rPr>
      </w:pPr>
      <w:r w:rsidRPr="007F650D">
        <w:t xml:space="preserve">32-3900-5229 </w:t>
      </w:r>
      <w:r w:rsidR="00550894" w:rsidRPr="007F650D">
        <w:t xml:space="preserve">  </w:t>
      </w:r>
      <w:r w:rsidRPr="007F650D">
        <w:t xml:space="preserve">6,0 mil. Kč </w:t>
      </w:r>
      <w:r w:rsidRPr="007F650D">
        <w:tab/>
      </w:r>
      <w:r w:rsidRPr="007F650D">
        <w:rPr>
          <w:color w:val="FF0000"/>
          <w:lang w:val="en-US"/>
        </w:rPr>
        <w:t>32-3900-5229, org. 3203</w:t>
      </w:r>
      <w:r w:rsidRPr="007F650D">
        <w:rPr>
          <w:color w:val="FF0000"/>
        </w:rPr>
        <w:t xml:space="preserve">  </w:t>
      </w:r>
      <w:r w:rsidRPr="007F650D">
        <w:tab/>
      </w:r>
      <w:r w:rsidR="00E57C03" w:rsidRPr="00E57C03">
        <w:rPr>
          <w:color w:val="FF0000"/>
        </w:rPr>
        <w:t>2</w:t>
      </w:r>
      <w:proofErr w:type="gramStart"/>
      <w:r w:rsidR="00E57C03" w:rsidRPr="00E57C03">
        <w:rPr>
          <w:color w:val="FF0000"/>
        </w:rPr>
        <w:t>,0</w:t>
      </w:r>
      <w:proofErr w:type="gramEnd"/>
      <w:r w:rsidRPr="00E57C03">
        <w:rPr>
          <w:color w:val="FF0000"/>
        </w:rPr>
        <w:t xml:space="preserve"> mil. Kč (provoz </w:t>
      </w:r>
      <w:proofErr w:type="spellStart"/>
      <w:r w:rsidRPr="00E57C03">
        <w:rPr>
          <w:color w:val="FF0000"/>
        </w:rPr>
        <w:t>re:kult</w:t>
      </w:r>
      <w:proofErr w:type="spellEnd"/>
      <w:r w:rsidRPr="00E57C03">
        <w:rPr>
          <w:color w:val="FF0000"/>
        </w:rPr>
        <w:t>)</w:t>
      </w:r>
    </w:p>
    <w:p w:rsidR="002873FB" w:rsidRPr="00E57C03" w:rsidRDefault="00DD4F88" w:rsidP="00E57C03">
      <w:pPr>
        <w:pStyle w:val="Odstavecseseznamem"/>
        <w:numPr>
          <w:ilvl w:val="2"/>
          <w:numId w:val="16"/>
        </w:numPr>
        <w:spacing w:after="0" w:line="240" w:lineRule="auto"/>
        <w:rPr>
          <w:color w:val="FF0000"/>
        </w:rPr>
      </w:pPr>
      <w:r w:rsidRPr="00E57C03">
        <w:rPr>
          <w:color w:val="FF0000"/>
        </w:rPr>
        <w:tab/>
      </w:r>
      <w:r w:rsidR="00550894" w:rsidRPr="00E57C03">
        <w:rPr>
          <w:color w:val="FF0000"/>
        </w:rPr>
        <w:tab/>
      </w:r>
      <w:r w:rsidR="00E57C03" w:rsidRPr="00E57C03">
        <w:rPr>
          <w:color w:val="FF0000"/>
        </w:rPr>
        <w:t>4,0</w:t>
      </w:r>
      <w:r w:rsidRPr="00E57C03">
        <w:rPr>
          <w:color w:val="FF0000"/>
        </w:rPr>
        <w:t xml:space="preserve"> mil. Kč (rezerva města)</w:t>
      </w:r>
    </w:p>
    <w:p w:rsidR="002873FB" w:rsidRPr="007F650D" w:rsidRDefault="002873FB" w:rsidP="002873FB">
      <w:pPr>
        <w:spacing w:after="0" w:line="240" w:lineRule="auto"/>
        <w:ind w:left="2832" w:firstLine="708"/>
      </w:pPr>
    </w:p>
    <w:p w:rsidR="002873FB" w:rsidRDefault="002873FB" w:rsidP="002873FB">
      <w:pPr>
        <w:pStyle w:val="Odstavecseseznamem"/>
        <w:numPr>
          <w:ilvl w:val="0"/>
          <w:numId w:val="8"/>
        </w:numPr>
        <w:spacing w:after="0" w:line="240" w:lineRule="auto"/>
        <w:rPr>
          <w:i/>
        </w:rPr>
      </w:pPr>
      <w:r w:rsidRPr="007F650D">
        <w:rPr>
          <w:b/>
        </w:rPr>
        <w:t xml:space="preserve">Poskytnutí návratné finanční výpomoci </w:t>
      </w:r>
      <w:proofErr w:type="spellStart"/>
      <w:proofErr w:type="gramStart"/>
      <w:r w:rsidRPr="007F650D">
        <w:rPr>
          <w:b/>
        </w:rPr>
        <w:t>o.s</w:t>
      </w:r>
      <w:proofErr w:type="spellEnd"/>
      <w:r w:rsidRPr="007F650D">
        <w:rPr>
          <w:b/>
        </w:rPr>
        <w:t>.</w:t>
      </w:r>
      <w:proofErr w:type="gramEnd"/>
      <w:r w:rsidRPr="007F650D">
        <w:rPr>
          <w:b/>
        </w:rPr>
        <w:t xml:space="preserve"> Masopust ve výši </w:t>
      </w:r>
      <w:r w:rsidR="00C759D8" w:rsidRPr="00C759D8">
        <w:rPr>
          <w:b/>
        </w:rPr>
        <w:t>2</w:t>
      </w:r>
      <w:r w:rsidRPr="00C759D8">
        <w:rPr>
          <w:b/>
        </w:rPr>
        <w:t>00 tis. Kč</w:t>
      </w:r>
      <w:r w:rsidR="00FD0FAC" w:rsidRPr="00C759D8">
        <w:rPr>
          <w:b/>
        </w:rPr>
        <w:t xml:space="preserve"> </w:t>
      </w:r>
      <w:r w:rsidR="00FD0FAC" w:rsidRPr="007F650D">
        <w:rPr>
          <w:i/>
        </w:rPr>
        <w:t>– café atrium – registrovaná sociální služby sociálně terapeutická dílna pro osoby s lehkým až středně těžkým mentálním postižením</w:t>
      </w:r>
    </w:p>
    <w:p w:rsidR="00E57C03" w:rsidRPr="00E57C03" w:rsidRDefault="00E57C03" w:rsidP="00E57C03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="MS Shell Dlg"/>
        </w:rPr>
      </w:pPr>
      <w:r w:rsidRPr="00E57C03">
        <w:t xml:space="preserve">návratná finanční výpomoc je určena </w:t>
      </w:r>
      <w:r w:rsidRPr="00E57C03">
        <w:rPr>
          <w:rFonts w:cs="MS Shell Dlg"/>
        </w:rPr>
        <w:t xml:space="preserve">na úhradu mzdových příspěvků pro zaměstnance v registrované sociální službě v prvním čtvrtletí 2016, s účelovým určením pro využití na překlenutí doby před přidělením státní dotace, s návratností do rozpočtu města nejpozději do </w:t>
      </w:r>
      <w:proofErr w:type="gramStart"/>
      <w:r w:rsidRPr="00E57C03">
        <w:rPr>
          <w:rFonts w:cs="MS Shell Dlg"/>
        </w:rPr>
        <w:t>31.8.2016</w:t>
      </w:r>
      <w:proofErr w:type="gramEnd"/>
      <w:r w:rsidRPr="00E57C03">
        <w:rPr>
          <w:rFonts w:cs="MS Shell Dlg"/>
        </w:rPr>
        <w:t xml:space="preserve"> </w:t>
      </w:r>
    </w:p>
    <w:p w:rsidR="00E57C03" w:rsidRDefault="00E57C03" w:rsidP="00E57C03">
      <w:pPr>
        <w:spacing w:after="0" w:line="240" w:lineRule="auto"/>
        <w:rPr>
          <w:i/>
        </w:rPr>
      </w:pPr>
    </w:p>
    <w:p w:rsidR="002873FB" w:rsidRPr="00E57C03" w:rsidRDefault="00892F1C" w:rsidP="002873FB">
      <w:pPr>
        <w:spacing w:after="0" w:line="240" w:lineRule="auto"/>
        <w:ind w:left="708"/>
      </w:pPr>
      <w:r w:rsidRPr="00E57C03">
        <w:lastRenderedPageBreak/>
        <w:t>Zvýšení půjček (návratné finanční výpomoci) spolkům</w:t>
      </w:r>
    </w:p>
    <w:p w:rsidR="00A34534" w:rsidRDefault="00A34534" w:rsidP="002873FB">
      <w:pPr>
        <w:spacing w:after="0" w:line="240" w:lineRule="auto"/>
        <w:ind w:left="708"/>
        <w:rPr>
          <w:i/>
        </w:rPr>
      </w:pPr>
    </w:p>
    <w:p w:rsidR="00892F1C" w:rsidRPr="007F650D" w:rsidRDefault="00892F1C" w:rsidP="002873FB">
      <w:pPr>
        <w:spacing w:after="0" w:line="240" w:lineRule="auto"/>
        <w:ind w:left="708"/>
        <w:rPr>
          <w:i/>
        </w:rPr>
      </w:pPr>
      <w:r w:rsidRPr="007F650D">
        <w:rPr>
          <w:i/>
        </w:rPr>
        <w:t>Původně</w:t>
      </w:r>
      <w:r w:rsidRPr="007F650D">
        <w:rPr>
          <w:i/>
        </w:rPr>
        <w:tab/>
      </w:r>
      <w:r w:rsidRPr="007F650D">
        <w:rPr>
          <w:i/>
        </w:rPr>
        <w:tab/>
      </w:r>
      <w:r w:rsidRPr="007F650D">
        <w:rPr>
          <w:i/>
        </w:rPr>
        <w:tab/>
      </w:r>
      <w:r w:rsidRPr="007F650D">
        <w:rPr>
          <w:i/>
        </w:rPr>
        <w:tab/>
      </w:r>
      <w:r w:rsidRPr="007F650D">
        <w:rPr>
          <w:i/>
        </w:rPr>
        <w:tab/>
        <w:t>Nový návrh</w:t>
      </w:r>
    </w:p>
    <w:p w:rsidR="00892F1C" w:rsidRPr="007F650D" w:rsidRDefault="00892F1C" w:rsidP="00892F1C">
      <w:pPr>
        <w:spacing w:after="0" w:line="240" w:lineRule="auto"/>
        <w:ind w:left="708"/>
      </w:pPr>
      <w:r w:rsidRPr="007F650D">
        <w:t xml:space="preserve">OS Světlo </w:t>
      </w:r>
      <w:r w:rsidRPr="00E57C03">
        <w:rPr>
          <w:sz w:val="18"/>
        </w:rPr>
        <w:t>(K-centrum, SC Kamínek, NZDM MOLO)</w:t>
      </w:r>
      <w:r w:rsidRPr="007F650D">
        <w:tab/>
      </w:r>
      <w:r w:rsidR="00FD0FAC" w:rsidRPr="007F650D">
        <w:t xml:space="preserve">OS Světlo + </w:t>
      </w:r>
      <w:proofErr w:type="gramStart"/>
      <w:r w:rsidR="00FD0FAC" w:rsidRPr="007F650D">
        <w:t xml:space="preserve">Masopust, </w:t>
      </w:r>
      <w:proofErr w:type="spellStart"/>
      <w:r w:rsidR="00FD0FAC" w:rsidRPr="007F650D">
        <w:t>z.s</w:t>
      </w:r>
      <w:proofErr w:type="spellEnd"/>
      <w:r w:rsidR="00FD0FAC" w:rsidRPr="007F650D">
        <w:t>.</w:t>
      </w:r>
      <w:proofErr w:type="gramEnd"/>
      <w:r w:rsidRPr="007F650D">
        <w:tab/>
      </w:r>
      <w:r w:rsidRPr="007F650D">
        <w:tab/>
      </w:r>
    </w:p>
    <w:p w:rsidR="00892F1C" w:rsidRPr="007F650D" w:rsidRDefault="00892F1C" w:rsidP="00892F1C">
      <w:pPr>
        <w:spacing w:after="0" w:line="240" w:lineRule="auto"/>
        <w:ind w:left="708"/>
        <w:rPr>
          <w:u w:val="single"/>
        </w:rPr>
      </w:pPr>
      <w:r w:rsidRPr="007F650D">
        <w:rPr>
          <w:u w:val="single"/>
        </w:rPr>
        <w:t>půjčené prostředky spolkům</w:t>
      </w:r>
    </w:p>
    <w:p w:rsidR="00892F1C" w:rsidRPr="007F650D" w:rsidRDefault="00892F1C" w:rsidP="00E57C03">
      <w:pPr>
        <w:spacing w:after="0" w:line="240" w:lineRule="auto"/>
        <w:ind w:left="708" w:right="-709"/>
      </w:pPr>
      <w:r w:rsidRPr="007F650D">
        <w:t>výdaje 01-3541-5622</w:t>
      </w:r>
      <w:r w:rsidRPr="007F650D">
        <w:tab/>
        <w:t>2.245,0 tis. Kč</w:t>
      </w:r>
      <w:r w:rsidRPr="007F650D">
        <w:tab/>
      </w:r>
      <w:r w:rsidRPr="007F650D">
        <w:tab/>
        <w:t xml:space="preserve">   250,0 tis. Kč – </w:t>
      </w:r>
      <w:r w:rsidRPr="007F650D">
        <w:rPr>
          <w:color w:val="FF0000"/>
        </w:rPr>
        <w:t>01-3541-5622</w:t>
      </w:r>
      <w:r w:rsidR="00E57C03">
        <w:rPr>
          <w:color w:val="FF0000"/>
        </w:rPr>
        <w:t xml:space="preserve"> – </w:t>
      </w:r>
      <w:proofErr w:type="spellStart"/>
      <w:r w:rsidR="00E57C03">
        <w:rPr>
          <w:color w:val="FF0000"/>
        </w:rPr>
        <w:t>org</w:t>
      </w:r>
      <w:proofErr w:type="spellEnd"/>
      <w:r w:rsidR="00E57C03">
        <w:rPr>
          <w:color w:val="FF0000"/>
        </w:rPr>
        <w:t>. 200</w:t>
      </w:r>
      <w:r w:rsidRPr="007F650D">
        <w:t xml:space="preserve"> K-Centrum</w:t>
      </w:r>
    </w:p>
    <w:p w:rsidR="00E57C03" w:rsidRDefault="00892F1C" w:rsidP="00E57C03">
      <w:pPr>
        <w:spacing w:after="0" w:line="240" w:lineRule="auto"/>
        <w:ind w:left="8496" w:right="-567" w:hanging="3534"/>
      </w:pPr>
      <w:r w:rsidRPr="007F650D">
        <w:t xml:space="preserve">1.995,0 tis. Kč – </w:t>
      </w:r>
      <w:r w:rsidRPr="007F650D">
        <w:rPr>
          <w:color w:val="FF0000"/>
        </w:rPr>
        <w:t>01-</w:t>
      </w:r>
      <w:r w:rsidR="00FD0FAC" w:rsidRPr="007F650D">
        <w:rPr>
          <w:b/>
          <w:color w:val="FF0000"/>
        </w:rPr>
        <w:t>4379</w:t>
      </w:r>
      <w:r w:rsidR="00FD0FAC" w:rsidRPr="007F650D">
        <w:rPr>
          <w:color w:val="FF0000"/>
        </w:rPr>
        <w:t>-</w:t>
      </w:r>
      <w:r w:rsidRPr="007F650D">
        <w:rPr>
          <w:color w:val="FF0000"/>
        </w:rPr>
        <w:t>5622</w:t>
      </w:r>
      <w:r w:rsidRPr="007F650D">
        <w:t xml:space="preserve"> </w:t>
      </w:r>
      <w:r w:rsidR="00E57C03" w:rsidRPr="00E57C03">
        <w:rPr>
          <w:color w:val="FF0000"/>
        </w:rPr>
        <w:t xml:space="preserve">– </w:t>
      </w:r>
      <w:proofErr w:type="spellStart"/>
      <w:r w:rsidR="00E57C03" w:rsidRPr="00E57C03">
        <w:rPr>
          <w:color w:val="FF0000"/>
        </w:rPr>
        <w:t>org</w:t>
      </w:r>
      <w:proofErr w:type="spellEnd"/>
      <w:r w:rsidR="00E57C03" w:rsidRPr="00E57C03">
        <w:rPr>
          <w:color w:val="FF0000"/>
        </w:rPr>
        <w:t xml:space="preserve">. 200 </w:t>
      </w:r>
      <w:r w:rsidRPr="007F650D">
        <w:t xml:space="preserve">Kamínek </w:t>
      </w:r>
    </w:p>
    <w:p w:rsidR="00892F1C" w:rsidRPr="007F650D" w:rsidRDefault="00E57C03" w:rsidP="00E57C03">
      <w:pPr>
        <w:spacing w:after="0" w:line="240" w:lineRule="auto"/>
        <w:ind w:left="8496" w:right="-567" w:hanging="3534"/>
      </w:pPr>
      <w:r>
        <w:t xml:space="preserve">                                                                        </w:t>
      </w:r>
      <w:proofErr w:type="gramStart"/>
      <w:r w:rsidR="00892F1C" w:rsidRPr="007F650D">
        <w:t xml:space="preserve">+ </w:t>
      </w:r>
      <w:r>
        <w:t xml:space="preserve">  </w:t>
      </w:r>
      <w:r w:rsidR="00892F1C" w:rsidRPr="007F650D">
        <w:t>MOLO</w:t>
      </w:r>
      <w:proofErr w:type="gramEnd"/>
    </w:p>
    <w:p w:rsidR="00892F1C" w:rsidRDefault="00892F1C" w:rsidP="00E57C03">
      <w:pPr>
        <w:spacing w:after="0" w:line="240" w:lineRule="auto"/>
        <w:ind w:left="708" w:right="-709"/>
      </w:pPr>
      <w:r w:rsidRPr="007F650D">
        <w:tab/>
      </w:r>
      <w:r w:rsidRPr="007F650D">
        <w:tab/>
      </w:r>
      <w:r w:rsidRPr="007F650D">
        <w:tab/>
      </w:r>
      <w:r w:rsidRPr="007F650D">
        <w:tab/>
      </w:r>
      <w:r w:rsidRPr="007F650D">
        <w:tab/>
      </w:r>
      <w:r w:rsidRPr="007F650D">
        <w:tab/>
      </w:r>
      <w:r w:rsidRPr="00E57C03">
        <w:t xml:space="preserve">   </w:t>
      </w:r>
      <w:r w:rsidR="00C759D8" w:rsidRPr="00E57C03">
        <w:rPr>
          <w:color w:val="FF0000"/>
        </w:rPr>
        <w:t>2</w:t>
      </w:r>
      <w:r w:rsidRPr="00E57C03">
        <w:rPr>
          <w:color w:val="FF0000"/>
        </w:rPr>
        <w:t xml:space="preserve">00,0 tis. Kč </w:t>
      </w:r>
      <w:r w:rsidRPr="007F650D">
        <w:t xml:space="preserve">– </w:t>
      </w:r>
      <w:r w:rsidRPr="007F650D">
        <w:rPr>
          <w:color w:val="FF0000"/>
        </w:rPr>
        <w:t>01-</w:t>
      </w:r>
      <w:r w:rsidR="00FD0FAC" w:rsidRPr="007F650D">
        <w:rPr>
          <w:b/>
          <w:color w:val="FF0000"/>
        </w:rPr>
        <w:t>4359</w:t>
      </w:r>
      <w:r w:rsidRPr="007F650D">
        <w:rPr>
          <w:color w:val="FF0000"/>
        </w:rPr>
        <w:t>-5622</w:t>
      </w:r>
      <w:r w:rsidRPr="007F650D">
        <w:t xml:space="preserve"> </w:t>
      </w:r>
      <w:r w:rsidR="00E57C03" w:rsidRPr="00E57C03">
        <w:rPr>
          <w:color w:val="FF0000"/>
        </w:rPr>
        <w:t xml:space="preserve">– </w:t>
      </w:r>
      <w:proofErr w:type="spellStart"/>
      <w:r w:rsidR="00E57C03" w:rsidRPr="00E57C03">
        <w:rPr>
          <w:color w:val="FF0000"/>
        </w:rPr>
        <w:t>org</w:t>
      </w:r>
      <w:proofErr w:type="spellEnd"/>
      <w:r w:rsidR="00E57C03" w:rsidRPr="00E57C03">
        <w:rPr>
          <w:color w:val="FF0000"/>
        </w:rPr>
        <w:t xml:space="preserve">. 200 </w:t>
      </w:r>
      <w:r w:rsidRPr="007F650D">
        <w:t>Masopust</w:t>
      </w:r>
    </w:p>
    <w:p w:rsidR="00E57C03" w:rsidRPr="007F650D" w:rsidRDefault="00E57C03" w:rsidP="00E57C03">
      <w:pPr>
        <w:spacing w:after="0" w:line="240" w:lineRule="auto"/>
        <w:ind w:left="708" w:right="-70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57C03">
        <w:rPr>
          <w:color w:val="FF0000"/>
        </w:rPr>
        <w:t>Celkem: 2.445,0 tis. Kč</w:t>
      </w:r>
    </w:p>
    <w:p w:rsidR="00892F1C" w:rsidRPr="007F650D" w:rsidRDefault="00892F1C" w:rsidP="00892F1C">
      <w:pPr>
        <w:spacing w:after="0" w:line="240" w:lineRule="auto"/>
        <w:ind w:left="708"/>
      </w:pPr>
    </w:p>
    <w:p w:rsidR="00892F1C" w:rsidRPr="007F650D" w:rsidRDefault="00892F1C" w:rsidP="00892F1C">
      <w:pPr>
        <w:spacing w:after="0" w:line="240" w:lineRule="auto"/>
        <w:ind w:left="708"/>
        <w:rPr>
          <w:u w:val="single"/>
        </w:rPr>
      </w:pPr>
      <w:r w:rsidRPr="007F650D">
        <w:rPr>
          <w:u w:val="single"/>
        </w:rPr>
        <w:t>Splátky půjček</w:t>
      </w:r>
    </w:p>
    <w:p w:rsidR="00892F1C" w:rsidRPr="007F650D" w:rsidRDefault="00892F1C" w:rsidP="00F1473F">
      <w:pPr>
        <w:spacing w:after="0" w:line="240" w:lineRule="auto"/>
        <w:ind w:left="708" w:right="-993"/>
      </w:pPr>
      <w:r w:rsidRPr="007F650D">
        <w:t xml:space="preserve">příjmy </w:t>
      </w:r>
      <w:proofErr w:type="gramStart"/>
      <w:r w:rsidRPr="007F650D">
        <w:t>01-bez§-2420</w:t>
      </w:r>
      <w:proofErr w:type="gramEnd"/>
      <w:r w:rsidRPr="007F650D">
        <w:tab/>
        <w:t>2.245,0 tis. Kč</w:t>
      </w:r>
      <w:r w:rsidRPr="007F650D">
        <w:tab/>
      </w:r>
      <w:r w:rsidRPr="007F650D">
        <w:tab/>
      </w:r>
      <w:r w:rsidR="00C759D8" w:rsidRPr="00E57C03">
        <w:rPr>
          <w:color w:val="FF0000"/>
        </w:rPr>
        <w:t>2.4</w:t>
      </w:r>
      <w:r w:rsidR="004A14A2" w:rsidRPr="00E57C03">
        <w:rPr>
          <w:color w:val="FF0000"/>
        </w:rPr>
        <w:t xml:space="preserve">45,0 </w:t>
      </w:r>
      <w:r w:rsidRPr="00E57C03">
        <w:rPr>
          <w:color w:val="FF0000"/>
        </w:rPr>
        <w:t>tis. Kč</w:t>
      </w:r>
      <w:r w:rsidRPr="007F650D">
        <w:rPr>
          <w:color w:val="FF0000"/>
        </w:rPr>
        <w:t xml:space="preserve"> – splátky </w:t>
      </w:r>
      <w:r w:rsidR="00F1473F" w:rsidRPr="007F650D">
        <w:rPr>
          <w:color w:val="FF0000"/>
        </w:rPr>
        <w:t>půjčených prostředků spolkům</w:t>
      </w:r>
    </w:p>
    <w:p w:rsidR="00892F1C" w:rsidRPr="007F650D" w:rsidRDefault="00892F1C" w:rsidP="00892F1C">
      <w:pPr>
        <w:spacing w:after="0" w:line="240" w:lineRule="auto"/>
        <w:ind w:left="708"/>
      </w:pPr>
    </w:p>
    <w:p w:rsidR="004A14A2" w:rsidRPr="007F650D" w:rsidRDefault="004A14A2" w:rsidP="004A14A2">
      <w:pPr>
        <w:spacing w:after="0" w:line="240" w:lineRule="auto"/>
        <w:rPr>
          <w:b/>
          <w:u w:val="single"/>
        </w:rPr>
      </w:pPr>
    </w:p>
    <w:p w:rsidR="002873FB" w:rsidRPr="007F650D" w:rsidRDefault="002873FB" w:rsidP="004A14A2">
      <w:pPr>
        <w:spacing w:after="0" w:line="240" w:lineRule="auto"/>
        <w:rPr>
          <w:b/>
          <w:u w:val="single"/>
        </w:rPr>
      </w:pPr>
      <w:r w:rsidRPr="007F650D">
        <w:rPr>
          <w:b/>
          <w:u w:val="single"/>
        </w:rPr>
        <w:t>Rekapitulace:</w:t>
      </w:r>
    </w:p>
    <w:p w:rsidR="002873FB" w:rsidRPr="007F650D" w:rsidRDefault="002873FB" w:rsidP="002873FB">
      <w:pPr>
        <w:spacing w:after="0" w:line="240" w:lineRule="auto"/>
      </w:pPr>
      <w:r w:rsidRPr="007F650D">
        <w:t>Výše uvedené úpravy mění rozpočet města následovně</w:t>
      </w:r>
      <w:r w:rsidR="004A14A2" w:rsidRPr="007F650D">
        <w:t>:</w:t>
      </w:r>
    </w:p>
    <w:p w:rsidR="004A14A2" w:rsidRPr="007F650D" w:rsidRDefault="004A14A2" w:rsidP="002873FB">
      <w:pPr>
        <w:spacing w:after="0" w:line="240" w:lineRule="auto"/>
      </w:pPr>
    </w:p>
    <w:p w:rsidR="004A14A2" w:rsidRPr="007F650D" w:rsidRDefault="004A14A2" w:rsidP="004A14A2">
      <w:pPr>
        <w:pStyle w:val="Odstavecseseznamem"/>
        <w:numPr>
          <w:ilvl w:val="0"/>
          <w:numId w:val="13"/>
        </w:numPr>
        <w:spacing w:after="0" w:line="240" w:lineRule="auto"/>
      </w:pPr>
      <w:r w:rsidRPr="007F650D">
        <w:t>Zvyš</w:t>
      </w:r>
      <w:r w:rsidR="00C759D8">
        <w:t>uje se objem rozpočtu o částku 2</w:t>
      </w:r>
      <w:r w:rsidRPr="007F650D">
        <w:t>00,0 tis. Kč (půjčka zapsanému spolku Masopust)</w:t>
      </w:r>
    </w:p>
    <w:p w:rsidR="004A14A2" w:rsidRPr="007F650D" w:rsidRDefault="004A14A2" w:rsidP="004A14A2">
      <w:pPr>
        <w:pStyle w:val="Odstavecseseznamem"/>
        <w:spacing w:after="0" w:line="240" w:lineRule="auto"/>
      </w:pPr>
    </w:p>
    <w:p w:rsidR="004A14A2" w:rsidRPr="007F650D" w:rsidRDefault="004A14A2" w:rsidP="004A14A2">
      <w:pPr>
        <w:pStyle w:val="Odstavecseseznamem"/>
        <w:numPr>
          <w:ilvl w:val="0"/>
          <w:numId w:val="13"/>
        </w:numPr>
        <w:spacing w:after="0" w:line="240" w:lineRule="auto"/>
      </w:pPr>
      <w:r w:rsidRPr="007F650D">
        <w:t xml:space="preserve">Snižují se investiční výdaje </w:t>
      </w:r>
      <w:r w:rsidR="002753AC" w:rsidRPr="007F650D">
        <w:t xml:space="preserve">ORIaMM </w:t>
      </w:r>
      <w:r w:rsidRPr="007F650D">
        <w:t>o částku 34,7 mil. Kč (vypuštění objektu Kamenná a investice KJ)</w:t>
      </w:r>
    </w:p>
    <w:p w:rsidR="004A14A2" w:rsidRPr="007F650D" w:rsidRDefault="004A14A2" w:rsidP="004A14A2">
      <w:pPr>
        <w:pStyle w:val="Odstavecseseznamem"/>
      </w:pPr>
    </w:p>
    <w:p w:rsidR="004A14A2" w:rsidRPr="007F650D" w:rsidRDefault="004A14A2" w:rsidP="004A14A2">
      <w:pPr>
        <w:pStyle w:val="Odstavecseseznamem"/>
        <w:numPr>
          <w:ilvl w:val="0"/>
          <w:numId w:val="13"/>
        </w:numPr>
        <w:spacing w:after="0" w:line="240" w:lineRule="auto"/>
      </w:pPr>
      <w:r w:rsidRPr="007F650D">
        <w:t xml:space="preserve">Snižuje se rezerva na poskytnutí dotací ústavu </w:t>
      </w:r>
      <w:r w:rsidR="002753AC" w:rsidRPr="007F650D">
        <w:t xml:space="preserve">Chomutov </w:t>
      </w:r>
      <w:proofErr w:type="spellStart"/>
      <w:r w:rsidRPr="007F650D">
        <w:t>re:kult</w:t>
      </w:r>
      <w:proofErr w:type="spellEnd"/>
      <w:r w:rsidRPr="007F650D">
        <w:t xml:space="preserve"> o </w:t>
      </w:r>
      <w:r w:rsidR="00E57C03" w:rsidRPr="00E57C03">
        <w:t>4,0</w:t>
      </w:r>
      <w:r w:rsidRPr="00E57C03">
        <w:t xml:space="preserve"> mil. Kč</w:t>
      </w:r>
    </w:p>
    <w:p w:rsidR="004A14A2" w:rsidRPr="007F650D" w:rsidRDefault="004A14A2" w:rsidP="004A14A2">
      <w:pPr>
        <w:pStyle w:val="Odstavecseseznamem"/>
      </w:pPr>
    </w:p>
    <w:p w:rsidR="004A14A2" w:rsidRPr="007F650D" w:rsidRDefault="004A14A2" w:rsidP="004A14A2">
      <w:pPr>
        <w:pStyle w:val="Odstavecseseznamem"/>
        <w:numPr>
          <w:ilvl w:val="0"/>
          <w:numId w:val="13"/>
        </w:numPr>
        <w:spacing w:after="0" w:line="240" w:lineRule="auto"/>
      </w:pPr>
      <w:r w:rsidRPr="007F650D">
        <w:t>V rámci dotačních podpor se navyšují prostředky pro sport o 2,0 mil. Kč</w:t>
      </w:r>
      <w:r w:rsidR="002753AC" w:rsidRPr="007F650D">
        <w:t>, bez vlivu na objem prostředků určených na dotace a granty</w:t>
      </w:r>
    </w:p>
    <w:p w:rsidR="004A14A2" w:rsidRPr="007F650D" w:rsidRDefault="004A14A2" w:rsidP="004A14A2">
      <w:pPr>
        <w:pStyle w:val="Odstavecseseznamem"/>
      </w:pPr>
    </w:p>
    <w:p w:rsidR="004A14A2" w:rsidRPr="007F650D" w:rsidRDefault="004A14A2" w:rsidP="004A14A2">
      <w:pPr>
        <w:pStyle w:val="Odstavecseseznamem"/>
        <w:numPr>
          <w:ilvl w:val="0"/>
          <w:numId w:val="13"/>
        </w:numPr>
        <w:spacing w:after="0" w:line="240" w:lineRule="auto"/>
      </w:pPr>
      <w:r w:rsidRPr="007F650D">
        <w:t>Zvyšuje se rezerva města</w:t>
      </w:r>
      <w:r w:rsidR="002753AC" w:rsidRPr="007F650D">
        <w:t xml:space="preserve"> (OE)</w:t>
      </w:r>
      <w:r w:rsidRPr="007F650D">
        <w:t>:</w:t>
      </w:r>
    </w:p>
    <w:p w:rsidR="004A14A2" w:rsidRPr="007F650D" w:rsidRDefault="004A14A2" w:rsidP="004A14A2">
      <w:pPr>
        <w:pStyle w:val="Odstavecseseznamem"/>
      </w:pPr>
    </w:p>
    <w:p w:rsidR="004A14A2" w:rsidRPr="00E57C03" w:rsidRDefault="004A14A2" w:rsidP="004A14A2">
      <w:pPr>
        <w:pStyle w:val="Odstavecseseznamem"/>
        <w:numPr>
          <w:ilvl w:val="0"/>
          <w:numId w:val="12"/>
        </w:numPr>
        <w:spacing w:after="0" w:line="240" w:lineRule="auto"/>
      </w:pPr>
      <w:r w:rsidRPr="007F650D">
        <w:t>neinvestiční rezerva</w:t>
      </w:r>
      <w:r w:rsidRPr="00E57C03">
        <w:t xml:space="preserve">: o částku </w:t>
      </w:r>
      <w:r w:rsidR="00E57C03" w:rsidRPr="00E57C03">
        <w:t xml:space="preserve">4,0 </w:t>
      </w:r>
      <w:r w:rsidRPr="00E57C03">
        <w:t>mil. Kč – převod z </w:t>
      </w:r>
      <w:proofErr w:type="spellStart"/>
      <w:r w:rsidRPr="00E57C03">
        <w:t>re:kultu</w:t>
      </w:r>
      <w:proofErr w:type="spellEnd"/>
      <w:r w:rsidRPr="00E57C03">
        <w:tab/>
      </w:r>
    </w:p>
    <w:p w:rsidR="004A14A2" w:rsidRPr="00E57C03" w:rsidRDefault="004A14A2" w:rsidP="004A14A2">
      <w:pPr>
        <w:pStyle w:val="Odstavecseseznamem"/>
        <w:spacing w:after="0" w:line="240" w:lineRule="auto"/>
        <w:ind w:left="2868"/>
      </w:pPr>
      <w:r w:rsidRPr="00E57C03">
        <w:t xml:space="preserve">- původní výše: 5,0 mil. Kč, nová výše: </w:t>
      </w:r>
      <w:r w:rsidR="00E57C03" w:rsidRPr="00E57C03">
        <w:t>9,0</w:t>
      </w:r>
      <w:r w:rsidRPr="00E57C03">
        <w:t xml:space="preserve"> mil. Kč</w:t>
      </w:r>
    </w:p>
    <w:p w:rsidR="004A14A2" w:rsidRPr="00E57C03" w:rsidRDefault="004A14A2" w:rsidP="004A14A2">
      <w:pPr>
        <w:pStyle w:val="Odstavecseseznamem"/>
        <w:numPr>
          <w:ilvl w:val="0"/>
          <w:numId w:val="12"/>
        </w:numPr>
        <w:spacing w:after="0" w:line="240" w:lineRule="auto"/>
      </w:pPr>
      <w:r w:rsidRPr="00E57C03">
        <w:t xml:space="preserve">investiční rezerva: o částku 34,7 mil. Kč – viz bod 2 rekapitulace </w:t>
      </w:r>
    </w:p>
    <w:p w:rsidR="004A14A2" w:rsidRPr="00E57C03" w:rsidRDefault="004A14A2" w:rsidP="004A14A2">
      <w:pPr>
        <w:spacing w:after="0" w:line="240" w:lineRule="auto"/>
        <w:ind w:left="2868"/>
      </w:pPr>
      <w:r w:rsidRPr="00E57C03">
        <w:t>- původní výše: 0,0 mil. Kč, nová výše: 34,7 mil. Kč</w:t>
      </w:r>
    </w:p>
    <w:p w:rsidR="002753AC" w:rsidRPr="00E57C03" w:rsidRDefault="00E57C03" w:rsidP="002753AC">
      <w:pPr>
        <w:spacing w:after="0" w:line="240" w:lineRule="auto"/>
        <w:ind w:left="2868"/>
      </w:pPr>
      <w:r w:rsidRPr="00E57C03">
        <w:t>Celková rezerva:  43,7</w:t>
      </w:r>
      <w:r w:rsidR="004A14A2" w:rsidRPr="00E57C03">
        <w:t xml:space="preserve"> mil. Kč</w:t>
      </w:r>
    </w:p>
    <w:p w:rsidR="002753AC" w:rsidRPr="007F650D" w:rsidRDefault="002753AC" w:rsidP="002753AC">
      <w:pPr>
        <w:spacing w:after="0" w:line="240" w:lineRule="auto"/>
      </w:pPr>
    </w:p>
    <w:p w:rsidR="002753AC" w:rsidRPr="007F650D" w:rsidRDefault="002753AC" w:rsidP="002753AC">
      <w:pPr>
        <w:spacing w:after="0" w:line="240" w:lineRule="auto"/>
      </w:pPr>
    </w:p>
    <w:p w:rsidR="00E57C03" w:rsidRDefault="00E57C03" w:rsidP="002753AC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USNESENÍ</w:t>
      </w:r>
    </w:p>
    <w:p w:rsidR="002753AC" w:rsidRPr="00E57C03" w:rsidRDefault="002753AC" w:rsidP="00E57C03">
      <w:pPr>
        <w:pStyle w:val="Odstavecseseznamem"/>
        <w:numPr>
          <w:ilvl w:val="0"/>
          <w:numId w:val="15"/>
        </w:numPr>
        <w:spacing w:after="0" w:line="240" w:lineRule="auto"/>
        <w:rPr>
          <w:b/>
          <w:u w:val="single"/>
        </w:rPr>
      </w:pPr>
      <w:r w:rsidRPr="00E57C03">
        <w:rPr>
          <w:b/>
          <w:u w:val="single"/>
        </w:rPr>
        <w:t>Změna usnesení:</w:t>
      </w:r>
    </w:p>
    <w:p w:rsidR="002753AC" w:rsidRPr="00E57C03" w:rsidRDefault="00E57C03" w:rsidP="00E57C03">
      <w:pPr>
        <w:pStyle w:val="Odstavecseseznamem"/>
        <w:autoSpaceDE w:val="0"/>
        <w:autoSpaceDN w:val="0"/>
        <w:adjustRightInd w:val="0"/>
        <w:spacing w:after="0" w:line="240" w:lineRule="auto"/>
        <w:ind w:left="360"/>
        <w:rPr>
          <w:rFonts w:cs="MS Shell Dlg"/>
          <w:i/>
        </w:rPr>
      </w:pPr>
      <w:r w:rsidRPr="00E57C03">
        <w:rPr>
          <w:rFonts w:cs="MS Shell Dlg"/>
          <w:i/>
        </w:rPr>
        <w:t>(</w:t>
      </w:r>
      <w:r w:rsidR="002753AC" w:rsidRPr="00E57C03">
        <w:rPr>
          <w:rFonts w:cs="MS Shell Dlg"/>
          <w:i/>
        </w:rPr>
        <w:t>změna p</w:t>
      </w:r>
      <w:r w:rsidRPr="00E57C03">
        <w:rPr>
          <w:rFonts w:cs="MS Shell Dlg"/>
          <w:i/>
        </w:rPr>
        <w:t>rvního bodu usnesení k</w:t>
      </w:r>
      <w:r w:rsidR="007B33D7">
        <w:rPr>
          <w:rFonts w:cs="MS Shell Dlg"/>
          <w:i/>
        </w:rPr>
        <w:t> rozpočtu)</w:t>
      </w:r>
    </w:p>
    <w:p w:rsidR="002753AC" w:rsidRPr="00C759D8" w:rsidRDefault="002753AC" w:rsidP="002753AC">
      <w:pPr>
        <w:autoSpaceDE w:val="0"/>
        <w:autoSpaceDN w:val="0"/>
        <w:adjustRightInd w:val="0"/>
        <w:spacing w:after="0" w:line="240" w:lineRule="auto"/>
        <w:ind w:left="360"/>
        <w:rPr>
          <w:rFonts w:cs="MS Shell Dlg"/>
        </w:rPr>
      </w:pPr>
      <w:r w:rsidRPr="00C759D8">
        <w:rPr>
          <w:rFonts w:cs="MS Shell Dlg"/>
        </w:rPr>
        <w:t xml:space="preserve">ZSMCH schvaluje </w:t>
      </w:r>
    </w:p>
    <w:p w:rsidR="002753AC" w:rsidRPr="00C759D8" w:rsidRDefault="002753AC" w:rsidP="002753AC">
      <w:pPr>
        <w:autoSpaceDE w:val="0"/>
        <w:autoSpaceDN w:val="0"/>
        <w:adjustRightInd w:val="0"/>
        <w:spacing w:after="0" w:line="240" w:lineRule="auto"/>
        <w:ind w:left="360"/>
        <w:rPr>
          <w:rFonts w:cs="MS Shell Dlg"/>
        </w:rPr>
      </w:pPr>
      <w:r w:rsidRPr="00C759D8">
        <w:rPr>
          <w:rFonts w:cs="MS Shell Dlg"/>
        </w:rPr>
        <w:t>v souladu se zákonem č. 128/2000 Sb., o obcích, ve znění pozdějších předpisů, a se zákonem č. 250/2000 Sb., o rozpočtových pravidlech územních rozpočtů, ve znění pozdějších předpisů, rozpočet statutárního města Chomutova pro rok 2016:</w:t>
      </w:r>
    </w:p>
    <w:p w:rsidR="002753AC" w:rsidRPr="00C759D8" w:rsidRDefault="002753AC" w:rsidP="002753AC">
      <w:pPr>
        <w:autoSpaceDE w:val="0"/>
        <w:autoSpaceDN w:val="0"/>
        <w:adjustRightInd w:val="0"/>
        <w:spacing w:after="0" w:line="240" w:lineRule="auto"/>
        <w:ind w:left="360"/>
        <w:rPr>
          <w:rFonts w:cs="MS Shell Dlg"/>
        </w:rPr>
      </w:pPr>
      <w:r w:rsidRPr="00C759D8">
        <w:rPr>
          <w:rFonts w:cs="MS Shell Dlg"/>
        </w:rPr>
        <w:t>Příjmy celkem 1.069.</w:t>
      </w:r>
      <w:r w:rsidR="00C759D8" w:rsidRPr="00C759D8">
        <w:rPr>
          <w:rFonts w:cs="MS Shell Dlg"/>
        </w:rPr>
        <w:t>7</w:t>
      </w:r>
      <w:r w:rsidRPr="00C759D8">
        <w:rPr>
          <w:rFonts w:cs="MS Shell Dlg"/>
        </w:rPr>
        <w:t>46.000,- Kč</w:t>
      </w:r>
    </w:p>
    <w:p w:rsidR="002753AC" w:rsidRPr="00C759D8" w:rsidRDefault="002753AC" w:rsidP="002753AC">
      <w:pPr>
        <w:autoSpaceDE w:val="0"/>
        <w:autoSpaceDN w:val="0"/>
        <w:adjustRightInd w:val="0"/>
        <w:spacing w:after="0" w:line="240" w:lineRule="auto"/>
        <w:ind w:left="360"/>
        <w:rPr>
          <w:rFonts w:cs="MS Shell Dlg"/>
        </w:rPr>
      </w:pPr>
      <w:r w:rsidRPr="00C759D8">
        <w:rPr>
          <w:rFonts w:cs="MS Shell Dlg"/>
        </w:rPr>
        <w:t>- z toho daňové příjmy 620.572.000,- Kč, nedaňové příjmy 122.</w:t>
      </w:r>
      <w:r w:rsidR="00C759D8" w:rsidRPr="00C759D8">
        <w:rPr>
          <w:rFonts w:cs="MS Shell Dlg"/>
        </w:rPr>
        <w:t>4</w:t>
      </w:r>
      <w:r w:rsidRPr="00C759D8">
        <w:rPr>
          <w:rFonts w:cs="MS Shell Dlg"/>
        </w:rPr>
        <w:t>41.000,- Kč, kapitálové příjmy 6.000.000,- Kč, přijaté transfery 41.495.000,- Kč a financování 279.238.000,- Kč</w:t>
      </w:r>
    </w:p>
    <w:p w:rsidR="002753AC" w:rsidRPr="00C759D8" w:rsidRDefault="002753AC" w:rsidP="002753AC">
      <w:pPr>
        <w:autoSpaceDE w:val="0"/>
        <w:autoSpaceDN w:val="0"/>
        <w:adjustRightInd w:val="0"/>
        <w:spacing w:after="0" w:line="240" w:lineRule="auto"/>
        <w:ind w:left="360"/>
        <w:rPr>
          <w:rFonts w:cs="MS Shell Dlg"/>
        </w:rPr>
      </w:pPr>
      <w:r w:rsidRPr="00C759D8">
        <w:rPr>
          <w:rFonts w:cs="MS Shell Dlg"/>
        </w:rPr>
        <w:t>Výdaje celkem 1.069.</w:t>
      </w:r>
      <w:r w:rsidR="00C759D8" w:rsidRPr="00C759D8">
        <w:rPr>
          <w:rFonts w:cs="MS Shell Dlg"/>
        </w:rPr>
        <w:t>7</w:t>
      </w:r>
      <w:r w:rsidRPr="00C759D8">
        <w:rPr>
          <w:rFonts w:cs="MS Shell Dlg"/>
        </w:rPr>
        <w:t>46.000,- Kč</w:t>
      </w:r>
    </w:p>
    <w:p w:rsidR="002753AC" w:rsidRPr="00C759D8" w:rsidRDefault="002753AC" w:rsidP="002753AC">
      <w:pPr>
        <w:autoSpaceDE w:val="0"/>
        <w:autoSpaceDN w:val="0"/>
        <w:adjustRightInd w:val="0"/>
        <w:spacing w:after="0" w:line="240" w:lineRule="auto"/>
        <w:ind w:left="360"/>
        <w:rPr>
          <w:rFonts w:cs="MS Shell Dlg"/>
        </w:rPr>
      </w:pPr>
      <w:r w:rsidRPr="00C759D8">
        <w:rPr>
          <w:rFonts w:cs="MS Shell Dlg"/>
        </w:rPr>
        <w:t>- z toho běžné výdaje 784.</w:t>
      </w:r>
      <w:r w:rsidR="00C759D8" w:rsidRPr="00C759D8">
        <w:rPr>
          <w:rFonts w:cs="MS Shell Dlg"/>
        </w:rPr>
        <w:t>5</w:t>
      </w:r>
      <w:r w:rsidRPr="00C759D8">
        <w:rPr>
          <w:rFonts w:cs="MS Shell Dlg"/>
        </w:rPr>
        <w:t>08.000,- Kč, kapitálové výdaje 187.056.000,- Kč a financování 98.182.000,- Kč</w:t>
      </w:r>
    </w:p>
    <w:p w:rsidR="00E57C03" w:rsidRDefault="00E57C03" w:rsidP="002753AC">
      <w:pPr>
        <w:autoSpaceDE w:val="0"/>
        <w:autoSpaceDN w:val="0"/>
        <w:adjustRightInd w:val="0"/>
        <w:spacing w:after="0" w:line="240" w:lineRule="auto"/>
        <w:rPr>
          <w:rFonts w:cs="MS Shell Dlg"/>
          <w:b/>
          <w:u w:val="single"/>
        </w:rPr>
      </w:pPr>
    </w:p>
    <w:p w:rsidR="00E57C03" w:rsidRDefault="00E57C03" w:rsidP="002753AC">
      <w:pPr>
        <w:autoSpaceDE w:val="0"/>
        <w:autoSpaceDN w:val="0"/>
        <w:adjustRightInd w:val="0"/>
        <w:spacing w:after="0" w:line="240" w:lineRule="auto"/>
        <w:rPr>
          <w:rFonts w:cs="MS Shell Dlg"/>
          <w:b/>
          <w:u w:val="single"/>
        </w:rPr>
      </w:pPr>
    </w:p>
    <w:p w:rsidR="002753AC" w:rsidRPr="00E57C03" w:rsidRDefault="00E57C03" w:rsidP="00E57C03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="MS Shell Dlg"/>
          <w:b/>
          <w:u w:val="single"/>
        </w:rPr>
      </w:pPr>
      <w:r w:rsidRPr="00E57C03">
        <w:rPr>
          <w:rFonts w:cs="MS Shell Dlg"/>
          <w:b/>
          <w:u w:val="single"/>
        </w:rPr>
        <w:t>Doplnění usnesení:</w:t>
      </w:r>
    </w:p>
    <w:p w:rsidR="002753AC" w:rsidRPr="00E57C03" w:rsidRDefault="00E57C03" w:rsidP="00E57C03">
      <w:pPr>
        <w:pStyle w:val="Odstavecseseznamem"/>
        <w:spacing w:after="0" w:line="240" w:lineRule="auto"/>
        <w:ind w:left="360"/>
        <w:rPr>
          <w:i/>
        </w:rPr>
      </w:pPr>
      <w:r w:rsidRPr="00E57C03">
        <w:rPr>
          <w:i/>
        </w:rPr>
        <w:t>(p</w:t>
      </w:r>
      <w:r w:rsidR="002753AC" w:rsidRPr="00E57C03">
        <w:rPr>
          <w:i/>
        </w:rPr>
        <w:t>řidává se na konec usnesení nový bod</w:t>
      </w:r>
      <w:r w:rsidRPr="00E57C03">
        <w:rPr>
          <w:i/>
        </w:rPr>
        <w:t xml:space="preserve"> –</w:t>
      </w:r>
      <w:r>
        <w:rPr>
          <w:i/>
        </w:rPr>
        <w:t xml:space="preserve"> návratná finanční výpomoc</w:t>
      </w:r>
      <w:r w:rsidRPr="00E57C03">
        <w:rPr>
          <w:i/>
        </w:rPr>
        <w:t xml:space="preserve"> </w:t>
      </w:r>
      <w:proofErr w:type="gramStart"/>
      <w:r w:rsidRPr="00E57C03">
        <w:rPr>
          <w:i/>
        </w:rPr>
        <w:t xml:space="preserve">Masopust, </w:t>
      </w:r>
      <w:proofErr w:type="spellStart"/>
      <w:r w:rsidRPr="00E57C03">
        <w:rPr>
          <w:i/>
        </w:rPr>
        <w:t>z.s</w:t>
      </w:r>
      <w:proofErr w:type="spellEnd"/>
      <w:r w:rsidRPr="00E57C03">
        <w:rPr>
          <w:i/>
        </w:rPr>
        <w:t>.</w:t>
      </w:r>
      <w:proofErr w:type="gramEnd"/>
      <w:r w:rsidRPr="00E57C03">
        <w:rPr>
          <w:i/>
        </w:rPr>
        <w:t>)</w:t>
      </w:r>
    </w:p>
    <w:p w:rsidR="002753AC" w:rsidRPr="00C759D8" w:rsidRDefault="002753AC" w:rsidP="002753AC">
      <w:pPr>
        <w:autoSpaceDE w:val="0"/>
        <w:autoSpaceDN w:val="0"/>
        <w:adjustRightInd w:val="0"/>
        <w:spacing w:after="0" w:line="240" w:lineRule="auto"/>
        <w:ind w:left="360"/>
        <w:rPr>
          <w:rFonts w:cs="MS Shell Dlg"/>
        </w:rPr>
      </w:pPr>
      <w:r w:rsidRPr="00C759D8">
        <w:rPr>
          <w:rFonts w:cs="MS Shell Dlg"/>
        </w:rPr>
        <w:t xml:space="preserve">ZSMCH schvaluje </w:t>
      </w:r>
    </w:p>
    <w:p w:rsidR="00C759D8" w:rsidRDefault="002753AC" w:rsidP="002753AC">
      <w:pPr>
        <w:autoSpaceDE w:val="0"/>
        <w:autoSpaceDN w:val="0"/>
        <w:adjustRightInd w:val="0"/>
        <w:spacing w:after="0" w:line="240" w:lineRule="auto"/>
        <w:ind w:left="360"/>
        <w:rPr>
          <w:rFonts w:cs="MS Shell Dlg"/>
        </w:rPr>
      </w:pPr>
      <w:r w:rsidRPr="00C759D8">
        <w:rPr>
          <w:rFonts w:cs="MS Shell Dlg"/>
        </w:rPr>
        <w:t xml:space="preserve">poskytnutí bezúročné návratné finanční výpomoci sdružení </w:t>
      </w:r>
      <w:proofErr w:type="gramStart"/>
      <w:r w:rsidRPr="00C759D8">
        <w:rPr>
          <w:rFonts w:cs="MS Shell Dlg"/>
        </w:rPr>
        <w:t xml:space="preserve">Masopust, </w:t>
      </w:r>
      <w:proofErr w:type="spellStart"/>
      <w:r w:rsidRPr="00C759D8">
        <w:rPr>
          <w:rFonts w:cs="MS Shell Dlg"/>
        </w:rPr>
        <w:t>z.s</w:t>
      </w:r>
      <w:proofErr w:type="spellEnd"/>
      <w:r w:rsidRPr="00C759D8">
        <w:rPr>
          <w:rFonts w:cs="MS Shell Dlg"/>
        </w:rPr>
        <w:t>.</w:t>
      </w:r>
      <w:proofErr w:type="gramEnd"/>
      <w:r w:rsidRPr="00C759D8">
        <w:rPr>
          <w:rFonts w:cs="MS Shell Dlg"/>
        </w:rPr>
        <w:t xml:space="preserve">, IČ: </w:t>
      </w:r>
      <w:r w:rsidRPr="00C759D8">
        <w:t>26604205</w:t>
      </w:r>
      <w:r w:rsidRPr="00C759D8">
        <w:rPr>
          <w:rFonts w:cs="MS Shell Dlg"/>
        </w:rPr>
        <w:t>, se sídlem:</w:t>
      </w:r>
      <w:r w:rsidR="00054D73" w:rsidRPr="00C759D8">
        <w:t xml:space="preserve"> Chomutov, náměstí Dr. Beneše 1919/23</w:t>
      </w:r>
      <w:r w:rsidR="00C759D8">
        <w:rPr>
          <w:rFonts w:cs="MS Shell Dlg"/>
        </w:rPr>
        <w:t>, ve výši 2</w:t>
      </w:r>
      <w:r w:rsidR="00054D73" w:rsidRPr="00C759D8">
        <w:rPr>
          <w:rFonts w:cs="MS Shell Dlg"/>
        </w:rPr>
        <w:t>00</w:t>
      </w:r>
      <w:r w:rsidRPr="00C759D8">
        <w:rPr>
          <w:rFonts w:cs="MS Shell Dlg"/>
        </w:rPr>
        <w:t xml:space="preserve">.000,-- Kč, na </w:t>
      </w:r>
      <w:r w:rsidR="00C759D8">
        <w:rPr>
          <w:rFonts w:cs="MS Shell Dlg"/>
        </w:rPr>
        <w:t>úhradu mzdových příspěvků pro zaměstnance v</w:t>
      </w:r>
      <w:r w:rsidRPr="00C759D8">
        <w:rPr>
          <w:rFonts w:cs="MS Shell Dlg"/>
        </w:rPr>
        <w:t xml:space="preserve"> </w:t>
      </w:r>
      <w:r w:rsidR="00054D73" w:rsidRPr="00C759D8">
        <w:rPr>
          <w:rFonts w:cs="MS Shell Dlg"/>
        </w:rPr>
        <w:t>registrované sociální služb</w:t>
      </w:r>
      <w:r w:rsidR="00C759D8">
        <w:rPr>
          <w:rFonts w:cs="MS Shell Dlg"/>
        </w:rPr>
        <w:t>ě v prvním čtvrtletí 2016</w:t>
      </w:r>
      <w:r w:rsidRPr="00C759D8">
        <w:rPr>
          <w:rFonts w:cs="MS Shell Dlg"/>
        </w:rPr>
        <w:t xml:space="preserve">, s účelovým určením pro využití na překlenutí doby před přidělením státní dotace, s návratností do rozpočtu města nejpozději do </w:t>
      </w:r>
      <w:proofErr w:type="gramStart"/>
      <w:r w:rsidRPr="00C759D8">
        <w:rPr>
          <w:rFonts w:cs="MS Shell Dlg"/>
        </w:rPr>
        <w:t>31.8.2016</w:t>
      </w:r>
      <w:proofErr w:type="gramEnd"/>
      <w:r w:rsidRPr="00C759D8">
        <w:rPr>
          <w:rFonts w:cs="MS Shell Dlg"/>
        </w:rPr>
        <w:t xml:space="preserve"> </w:t>
      </w:r>
    </w:p>
    <w:p w:rsidR="002753AC" w:rsidRPr="00C759D8" w:rsidRDefault="002753AC" w:rsidP="002753AC">
      <w:pPr>
        <w:autoSpaceDE w:val="0"/>
        <w:autoSpaceDN w:val="0"/>
        <w:adjustRightInd w:val="0"/>
        <w:spacing w:after="0" w:line="240" w:lineRule="auto"/>
        <w:ind w:left="360"/>
        <w:rPr>
          <w:rFonts w:cs="MS Shell Dlg"/>
        </w:rPr>
      </w:pPr>
      <w:r w:rsidRPr="00C759D8">
        <w:rPr>
          <w:rFonts w:cs="MS Shell Dlg"/>
        </w:rPr>
        <w:t>a schvaluje uzavření veřejnoprávní smlouvy o poskytnutí návratné finanční výpomoci dle upravené důvodové zprávy</w:t>
      </w:r>
    </w:p>
    <w:p w:rsidR="00054D73" w:rsidRDefault="00054D73" w:rsidP="00E57C03">
      <w:pPr>
        <w:autoSpaceDE w:val="0"/>
        <w:autoSpaceDN w:val="0"/>
        <w:adjustRightInd w:val="0"/>
        <w:spacing w:after="0" w:line="240" w:lineRule="auto"/>
        <w:rPr>
          <w:rFonts w:cs="MS Shell Dlg"/>
        </w:rPr>
      </w:pPr>
    </w:p>
    <w:p w:rsidR="00E57C03" w:rsidRDefault="00E57C03" w:rsidP="00E57C03">
      <w:pPr>
        <w:autoSpaceDE w:val="0"/>
        <w:autoSpaceDN w:val="0"/>
        <w:adjustRightInd w:val="0"/>
        <w:spacing w:after="0" w:line="240" w:lineRule="auto"/>
        <w:rPr>
          <w:rFonts w:cs="MS Shell Dlg"/>
        </w:rPr>
      </w:pPr>
    </w:p>
    <w:p w:rsidR="00E57C03" w:rsidRPr="00E57C03" w:rsidRDefault="00E57C03" w:rsidP="00E57C03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="MS Shell Dlg"/>
          <w:b/>
          <w:u w:val="single"/>
        </w:rPr>
      </w:pPr>
      <w:r w:rsidRPr="00E57C03">
        <w:rPr>
          <w:rFonts w:cs="MS Shell Dlg"/>
          <w:b/>
          <w:u w:val="single"/>
        </w:rPr>
        <w:t>Alternativa pro případ neschválení rozpočtu města</w:t>
      </w:r>
      <w:r w:rsidRPr="00E57C03">
        <w:rPr>
          <w:rFonts w:cs="MS Shell Dlg"/>
          <w:b/>
        </w:rPr>
        <w:t xml:space="preserve"> </w:t>
      </w:r>
      <w:r w:rsidRPr="00E57C03">
        <w:rPr>
          <w:rFonts w:cs="MS Shell Dlg"/>
        </w:rPr>
        <w:t>– rozpočtové provizorium</w:t>
      </w:r>
    </w:p>
    <w:p w:rsidR="00054D73" w:rsidRDefault="008B30C0" w:rsidP="00054D73">
      <w:pPr>
        <w:pStyle w:val="Odstavecseseznamem"/>
        <w:autoSpaceDE w:val="0"/>
        <w:autoSpaceDN w:val="0"/>
        <w:adjustRightInd w:val="0"/>
        <w:spacing w:after="0" w:line="240" w:lineRule="auto"/>
        <w:ind w:left="360"/>
        <w:rPr>
          <w:rFonts w:cs="MS Shell Dlg"/>
        </w:rPr>
      </w:pPr>
      <w:r>
        <w:rPr>
          <w:rFonts w:cs="MS Shell Dlg"/>
        </w:rPr>
        <w:t xml:space="preserve">Pro případ neschválení </w:t>
      </w:r>
      <w:r w:rsidR="00BC474F" w:rsidRPr="00C759D8">
        <w:rPr>
          <w:rFonts w:cs="MS Shell Dlg"/>
        </w:rPr>
        <w:t>rozpočtu m</w:t>
      </w:r>
      <w:r w:rsidR="007F650D" w:rsidRPr="00C759D8">
        <w:rPr>
          <w:rFonts w:cs="MS Shell Dlg"/>
        </w:rPr>
        <w:t>ě</w:t>
      </w:r>
      <w:r w:rsidR="00BC474F" w:rsidRPr="00C759D8">
        <w:rPr>
          <w:rFonts w:cs="MS Shell Dlg"/>
        </w:rPr>
        <w:t>sta dle návrhu</w:t>
      </w:r>
      <w:r>
        <w:rPr>
          <w:rFonts w:cs="MS Shell Dlg"/>
        </w:rPr>
        <w:t xml:space="preserve"> – vyhlášení rozpočtového provizoria</w:t>
      </w:r>
    </w:p>
    <w:p w:rsidR="008B30C0" w:rsidRPr="00C759D8" w:rsidRDefault="008B30C0" w:rsidP="008B30C0">
      <w:pPr>
        <w:autoSpaceDE w:val="0"/>
        <w:autoSpaceDN w:val="0"/>
        <w:adjustRightInd w:val="0"/>
        <w:spacing w:after="0" w:line="240" w:lineRule="auto"/>
        <w:ind w:left="360"/>
        <w:rPr>
          <w:rFonts w:cs="MS Shell Dlg"/>
        </w:rPr>
      </w:pPr>
      <w:r w:rsidRPr="00C759D8">
        <w:rPr>
          <w:rFonts w:cs="MS Shell Dlg"/>
        </w:rPr>
        <w:t xml:space="preserve">ZSMCH schvaluje </w:t>
      </w:r>
    </w:p>
    <w:p w:rsidR="00BC474F" w:rsidRPr="00C759D8" w:rsidRDefault="00BC474F" w:rsidP="00054D73">
      <w:pPr>
        <w:pStyle w:val="Odstavecseseznamem"/>
        <w:autoSpaceDE w:val="0"/>
        <w:autoSpaceDN w:val="0"/>
        <w:adjustRightInd w:val="0"/>
        <w:spacing w:after="0" w:line="240" w:lineRule="auto"/>
        <w:ind w:left="360"/>
        <w:rPr>
          <w:rFonts w:cs="MS Shell Dlg"/>
        </w:rPr>
      </w:pPr>
      <w:r w:rsidRPr="00C759D8">
        <w:rPr>
          <w:rFonts w:cs="MS Shell Dlg"/>
        </w:rPr>
        <w:t>předložený návrh v režimu rozpočtového provizoria a vyhlašuje omezující podmínky podle přílohy Podmínky rozpočtového provizoria</w:t>
      </w:r>
    </w:p>
    <w:p w:rsidR="00BC474F" w:rsidRPr="00C759D8" w:rsidRDefault="00BC474F" w:rsidP="00054D73">
      <w:pPr>
        <w:pStyle w:val="Odstavecseseznamem"/>
        <w:autoSpaceDE w:val="0"/>
        <w:autoSpaceDN w:val="0"/>
        <w:adjustRightInd w:val="0"/>
        <w:spacing w:after="0" w:line="240" w:lineRule="auto"/>
        <w:ind w:left="360"/>
        <w:rPr>
          <w:rFonts w:cs="MS Shell Dlg"/>
        </w:rPr>
      </w:pPr>
    </w:p>
    <w:p w:rsidR="002753AC" w:rsidRPr="00C759D8" w:rsidRDefault="002753AC" w:rsidP="002753AC">
      <w:pPr>
        <w:autoSpaceDE w:val="0"/>
        <w:autoSpaceDN w:val="0"/>
        <w:adjustRightInd w:val="0"/>
        <w:spacing w:after="0" w:line="240" w:lineRule="auto"/>
        <w:rPr>
          <w:rFonts w:cs="MS Shell Dlg"/>
        </w:rPr>
      </w:pPr>
    </w:p>
    <w:p w:rsidR="002753AC" w:rsidRPr="00C759D8" w:rsidRDefault="002753AC" w:rsidP="002753AC">
      <w:pPr>
        <w:spacing w:after="0" w:line="240" w:lineRule="auto"/>
      </w:pPr>
    </w:p>
    <w:sectPr w:rsidR="002753AC" w:rsidRPr="00C759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hell Dlg">
    <w:panose1 w:val="020B060402020202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E1D71"/>
    <w:multiLevelType w:val="hybridMultilevel"/>
    <w:tmpl w:val="57282F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C400A"/>
    <w:multiLevelType w:val="multilevel"/>
    <w:tmpl w:val="E72072E0"/>
    <w:lvl w:ilvl="0">
      <w:start w:val="17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3639"/>
      <w:numFmt w:val="decimal"/>
      <w:lvlText w:val="%1-%2"/>
      <w:lvlJc w:val="left"/>
      <w:pPr>
        <w:ind w:left="1380" w:hanging="1200"/>
      </w:pPr>
      <w:rPr>
        <w:rFonts w:hint="default"/>
      </w:rPr>
    </w:lvl>
    <w:lvl w:ilvl="2">
      <w:start w:val="6121"/>
      <w:numFmt w:val="decimal"/>
      <w:lvlText w:val="%1-%2-%3"/>
      <w:lvlJc w:val="left"/>
      <w:pPr>
        <w:ind w:left="1560" w:hanging="120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740" w:hanging="120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920" w:hanging="120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2100" w:hanging="120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3240" w:hanging="1800"/>
      </w:pPr>
      <w:rPr>
        <w:rFonts w:hint="default"/>
      </w:rPr>
    </w:lvl>
  </w:abstractNum>
  <w:abstractNum w:abstractNumId="2" w15:restartNumberingAfterBreak="0">
    <w:nsid w:val="17C92D13"/>
    <w:multiLevelType w:val="hybridMultilevel"/>
    <w:tmpl w:val="539848E2"/>
    <w:lvl w:ilvl="0" w:tplc="0405000F">
      <w:start w:val="1"/>
      <w:numFmt w:val="decimal"/>
      <w:lvlText w:val="%1."/>
      <w:lvlJc w:val="left"/>
      <w:pPr>
        <w:ind w:left="-25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-1800" w:hanging="360"/>
      </w:pPr>
    </w:lvl>
    <w:lvl w:ilvl="2" w:tplc="0405001B">
      <w:start w:val="1"/>
      <w:numFmt w:val="lowerRoman"/>
      <w:lvlText w:val="%3."/>
      <w:lvlJc w:val="right"/>
      <w:pPr>
        <w:ind w:left="-1080" w:hanging="180"/>
      </w:pPr>
    </w:lvl>
    <w:lvl w:ilvl="3" w:tplc="0405000F">
      <w:start w:val="1"/>
      <w:numFmt w:val="decimal"/>
      <w:lvlText w:val="%4."/>
      <w:lvlJc w:val="left"/>
      <w:pPr>
        <w:ind w:left="-360" w:hanging="360"/>
      </w:pPr>
    </w:lvl>
    <w:lvl w:ilvl="4" w:tplc="04050019">
      <w:start w:val="1"/>
      <w:numFmt w:val="lowerLetter"/>
      <w:lvlText w:val="%5."/>
      <w:lvlJc w:val="left"/>
      <w:pPr>
        <w:ind w:left="360" w:hanging="360"/>
      </w:pPr>
    </w:lvl>
    <w:lvl w:ilvl="5" w:tplc="0405001B" w:tentative="1">
      <w:start w:val="1"/>
      <w:numFmt w:val="lowerRoman"/>
      <w:lvlText w:val="%6."/>
      <w:lvlJc w:val="right"/>
      <w:pPr>
        <w:ind w:left="1080" w:hanging="180"/>
      </w:pPr>
    </w:lvl>
    <w:lvl w:ilvl="6" w:tplc="0405000F" w:tentative="1">
      <w:start w:val="1"/>
      <w:numFmt w:val="decimal"/>
      <w:lvlText w:val="%7."/>
      <w:lvlJc w:val="left"/>
      <w:pPr>
        <w:ind w:left="1800" w:hanging="360"/>
      </w:pPr>
    </w:lvl>
    <w:lvl w:ilvl="7" w:tplc="04050019" w:tentative="1">
      <w:start w:val="1"/>
      <w:numFmt w:val="lowerLetter"/>
      <w:lvlText w:val="%8."/>
      <w:lvlJc w:val="left"/>
      <w:pPr>
        <w:ind w:left="2520" w:hanging="360"/>
      </w:pPr>
    </w:lvl>
    <w:lvl w:ilvl="8" w:tplc="0405001B" w:tentative="1">
      <w:start w:val="1"/>
      <w:numFmt w:val="lowerRoman"/>
      <w:lvlText w:val="%9."/>
      <w:lvlJc w:val="right"/>
      <w:pPr>
        <w:ind w:left="3240" w:hanging="180"/>
      </w:pPr>
    </w:lvl>
  </w:abstractNum>
  <w:abstractNum w:abstractNumId="3" w15:restartNumberingAfterBreak="0">
    <w:nsid w:val="24E17F75"/>
    <w:multiLevelType w:val="hybridMultilevel"/>
    <w:tmpl w:val="E8140030"/>
    <w:lvl w:ilvl="0" w:tplc="704A4AE4">
      <w:start w:val="3"/>
      <w:numFmt w:val="bullet"/>
      <w:lvlText w:val="-"/>
      <w:lvlJc w:val="left"/>
      <w:pPr>
        <w:ind w:left="1428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9BA4148"/>
    <w:multiLevelType w:val="hybridMultilevel"/>
    <w:tmpl w:val="69E6310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E562228"/>
    <w:multiLevelType w:val="multilevel"/>
    <w:tmpl w:val="193E9F60"/>
    <w:lvl w:ilvl="0">
      <w:start w:val="17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3412"/>
      <w:numFmt w:val="decimal"/>
      <w:lvlText w:val="%1-%2"/>
      <w:lvlJc w:val="left"/>
      <w:pPr>
        <w:ind w:left="1380" w:hanging="1200"/>
      </w:pPr>
      <w:rPr>
        <w:rFonts w:hint="default"/>
      </w:rPr>
    </w:lvl>
    <w:lvl w:ilvl="2">
      <w:start w:val="6121"/>
      <w:numFmt w:val="decimal"/>
      <w:lvlText w:val="%1-%2-%3"/>
      <w:lvlJc w:val="left"/>
      <w:pPr>
        <w:ind w:left="1560" w:hanging="120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740" w:hanging="120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920" w:hanging="120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2100" w:hanging="120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3240" w:hanging="1800"/>
      </w:pPr>
      <w:rPr>
        <w:rFonts w:hint="default"/>
      </w:rPr>
    </w:lvl>
  </w:abstractNum>
  <w:abstractNum w:abstractNumId="6" w15:restartNumberingAfterBreak="0">
    <w:nsid w:val="3FA56DDD"/>
    <w:multiLevelType w:val="multilevel"/>
    <w:tmpl w:val="10E09F54"/>
    <w:lvl w:ilvl="0">
      <w:start w:val="32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3900"/>
      <w:numFmt w:val="decimal"/>
      <w:lvlText w:val="%1-%2"/>
      <w:lvlJc w:val="left"/>
      <w:pPr>
        <w:ind w:left="1554" w:hanging="1200"/>
      </w:pPr>
      <w:rPr>
        <w:rFonts w:hint="default"/>
      </w:rPr>
    </w:lvl>
    <w:lvl w:ilvl="2">
      <w:start w:val="5229"/>
      <w:numFmt w:val="decimal"/>
      <w:lvlText w:val="%1-%2-%3"/>
      <w:lvlJc w:val="left"/>
      <w:pPr>
        <w:ind w:left="1908" w:hanging="120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2262" w:hanging="120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2616" w:hanging="120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2970" w:hanging="120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4632" w:hanging="1800"/>
      </w:pPr>
      <w:rPr>
        <w:rFonts w:hint="default"/>
      </w:rPr>
    </w:lvl>
  </w:abstractNum>
  <w:abstractNum w:abstractNumId="7" w15:restartNumberingAfterBreak="0">
    <w:nsid w:val="49DA7DF8"/>
    <w:multiLevelType w:val="hybridMultilevel"/>
    <w:tmpl w:val="98E413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D159AA"/>
    <w:multiLevelType w:val="hybridMultilevel"/>
    <w:tmpl w:val="A4D03B86"/>
    <w:lvl w:ilvl="0" w:tplc="704A4AE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63280E"/>
    <w:multiLevelType w:val="hybridMultilevel"/>
    <w:tmpl w:val="997EF656"/>
    <w:lvl w:ilvl="0" w:tplc="DBBA26C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376239"/>
    <w:multiLevelType w:val="hybridMultilevel"/>
    <w:tmpl w:val="5D8296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531625F"/>
    <w:multiLevelType w:val="hybridMultilevel"/>
    <w:tmpl w:val="B46AE318"/>
    <w:lvl w:ilvl="0" w:tplc="C058893E">
      <w:start w:val="32"/>
      <w:numFmt w:val="bullet"/>
      <w:lvlText w:val=""/>
      <w:lvlJc w:val="left"/>
      <w:pPr>
        <w:ind w:left="3900" w:hanging="360"/>
      </w:pPr>
      <w:rPr>
        <w:rFonts w:ascii="Wingdings" w:eastAsiaTheme="minorHAnsi" w:hAnsi="Wingding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2" w15:restartNumberingAfterBreak="0">
    <w:nsid w:val="6755000D"/>
    <w:multiLevelType w:val="hybridMultilevel"/>
    <w:tmpl w:val="64B0513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76442B0"/>
    <w:multiLevelType w:val="hybridMultilevel"/>
    <w:tmpl w:val="F014D942"/>
    <w:lvl w:ilvl="0" w:tplc="DD583DEC">
      <w:start w:val="32"/>
      <w:numFmt w:val="bullet"/>
      <w:lvlText w:val="&gt;"/>
      <w:lvlJc w:val="left"/>
      <w:pPr>
        <w:ind w:left="390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4" w15:restartNumberingAfterBreak="0">
    <w:nsid w:val="741E68B3"/>
    <w:multiLevelType w:val="multilevel"/>
    <w:tmpl w:val="B8D8F08E"/>
    <w:lvl w:ilvl="0">
      <w:start w:val="1"/>
      <w:numFmt w:val="decimalZero"/>
      <w:lvlText w:val="%1"/>
      <w:lvlJc w:val="left"/>
      <w:pPr>
        <w:ind w:left="1200" w:hanging="1200"/>
      </w:pPr>
      <w:rPr>
        <w:rFonts w:hint="default"/>
      </w:rPr>
    </w:lvl>
    <w:lvl w:ilvl="1">
      <w:start w:val="6409"/>
      <w:numFmt w:val="decimal"/>
      <w:lvlText w:val="%1-%2"/>
      <w:lvlJc w:val="left"/>
      <w:pPr>
        <w:ind w:left="2970" w:hanging="1200"/>
      </w:pPr>
      <w:rPr>
        <w:rFonts w:hint="default"/>
      </w:rPr>
    </w:lvl>
    <w:lvl w:ilvl="2">
      <w:start w:val="5901"/>
      <w:numFmt w:val="decimal"/>
      <w:lvlText w:val="%1-%2-%3"/>
      <w:lvlJc w:val="left"/>
      <w:pPr>
        <w:ind w:left="4740" w:hanging="120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6510" w:hanging="120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8280" w:hanging="120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0050" w:hanging="120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206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383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5960" w:hanging="1800"/>
      </w:pPr>
      <w:rPr>
        <w:rFonts w:hint="default"/>
      </w:rPr>
    </w:lvl>
  </w:abstractNum>
  <w:abstractNum w:abstractNumId="15" w15:restartNumberingAfterBreak="0">
    <w:nsid w:val="7B386404"/>
    <w:multiLevelType w:val="hybridMultilevel"/>
    <w:tmpl w:val="F6C2021E"/>
    <w:lvl w:ilvl="0" w:tplc="045460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8"/>
  </w:num>
  <w:num w:numId="4">
    <w:abstractNumId w:val="11"/>
  </w:num>
  <w:num w:numId="5">
    <w:abstractNumId w:val="6"/>
  </w:num>
  <w:num w:numId="6">
    <w:abstractNumId w:val="13"/>
  </w:num>
  <w:num w:numId="7">
    <w:abstractNumId w:val="15"/>
  </w:num>
  <w:num w:numId="8">
    <w:abstractNumId w:val="9"/>
  </w:num>
  <w:num w:numId="9">
    <w:abstractNumId w:val="1"/>
  </w:num>
  <w:num w:numId="10">
    <w:abstractNumId w:val="5"/>
  </w:num>
  <w:num w:numId="11">
    <w:abstractNumId w:val="4"/>
  </w:num>
  <w:num w:numId="12">
    <w:abstractNumId w:val="3"/>
  </w:num>
  <w:num w:numId="13">
    <w:abstractNumId w:val="7"/>
  </w:num>
  <w:num w:numId="14">
    <w:abstractNumId w:val="0"/>
  </w:num>
  <w:num w:numId="15">
    <w:abstractNumId w:val="1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1A9"/>
    <w:rsid w:val="0003403C"/>
    <w:rsid w:val="00054D73"/>
    <w:rsid w:val="000771C0"/>
    <w:rsid w:val="002753AC"/>
    <w:rsid w:val="002873FB"/>
    <w:rsid w:val="003231B9"/>
    <w:rsid w:val="00367D83"/>
    <w:rsid w:val="004A14A2"/>
    <w:rsid w:val="00550894"/>
    <w:rsid w:val="00631841"/>
    <w:rsid w:val="007B33D7"/>
    <w:rsid w:val="007F650D"/>
    <w:rsid w:val="00892F1C"/>
    <w:rsid w:val="008A61A9"/>
    <w:rsid w:val="008A6F27"/>
    <w:rsid w:val="008B30C0"/>
    <w:rsid w:val="00966922"/>
    <w:rsid w:val="00A34534"/>
    <w:rsid w:val="00A67665"/>
    <w:rsid w:val="00B562C0"/>
    <w:rsid w:val="00BC474F"/>
    <w:rsid w:val="00C759D8"/>
    <w:rsid w:val="00DD4F88"/>
    <w:rsid w:val="00E57C03"/>
    <w:rsid w:val="00F1473F"/>
    <w:rsid w:val="00FD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8F1DFE-7501-4EF8-9B22-4A40F1C56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753A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61A9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8A61A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mezerChar">
    <w:name w:val="Bez mezer Char"/>
    <w:link w:val="Bezmezer"/>
    <w:uiPriority w:val="1"/>
    <w:rsid w:val="008A61A9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776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 Jan (Ekonom)</dc:creator>
  <cp:keywords/>
  <dc:description/>
  <cp:lastModifiedBy>Mareš Jan (Ekonom)</cp:lastModifiedBy>
  <cp:revision>2</cp:revision>
  <dcterms:created xsi:type="dcterms:W3CDTF">2015-12-11T09:58:00Z</dcterms:created>
  <dcterms:modified xsi:type="dcterms:W3CDTF">2015-12-11T09:58:00Z</dcterms:modified>
</cp:coreProperties>
</file>